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4E4C9">
      <w:pPr>
        <w:widowControl/>
        <w:spacing w:before="100" w:beforeAutospacing="1" w:after="100" w:afterAutospacing="1"/>
        <w:jc w:val="center"/>
        <w:outlineLvl w:val="0"/>
        <w:rPr>
          <w:b/>
          <w:bCs/>
          <w:kern w:val="44"/>
          <w:sz w:val="32"/>
          <w:szCs w:val="44"/>
        </w:rPr>
      </w:pPr>
      <w:bookmarkStart w:id="0" w:name="_Toc461430840"/>
      <w:bookmarkStart w:id="1" w:name="_Toc10392"/>
      <w:r>
        <w:rPr>
          <w:rFonts w:hint="eastAsia"/>
          <w:b/>
          <w:bCs/>
          <w:kern w:val="44"/>
          <w:sz w:val="32"/>
          <w:szCs w:val="44"/>
        </w:rPr>
        <w:t>软件技术专业人才培养方案</w:t>
      </w:r>
      <w:bookmarkEnd w:id="0"/>
      <w:bookmarkEnd w:id="1"/>
    </w:p>
    <w:p w14:paraId="63B95B2A">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软件技术</w:t>
      </w:r>
    </w:p>
    <w:p w14:paraId="4AABFF71">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w:t>
      </w:r>
      <w:r>
        <w:rPr>
          <w:rFonts w:ascii="宋体" w:hAnsi="宋体"/>
          <w:sz w:val="24"/>
        </w:rPr>
        <w:t>1020</w:t>
      </w:r>
      <w:r>
        <w:rPr>
          <w:rFonts w:hint="eastAsia" w:ascii="宋体" w:hAnsi="宋体"/>
          <w:sz w:val="24"/>
        </w:rPr>
        <w:t>3</w:t>
      </w:r>
    </w:p>
    <w:p w14:paraId="7FED4141">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14:paraId="782B0E91">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14:paraId="1822379E">
      <w:pPr>
        <w:spacing w:line="440" w:lineRule="exact"/>
        <w:rPr>
          <w:rFonts w:ascii="宋体" w:hAnsi="宋体"/>
          <w:b/>
          <w:bCs/>
          <w:sz w:val="24"/>
        </w:rPr>
      </w:pPr>
      <w:r>
        <w:rPr>
          <w:rFonts w:hint="eastAsia" w:ascii="宋体" w:hAnsi="宋体"/>
          <w:b/>
          <w:bCs/>
          <w:sz w:val="24"/>
        </w:rPr>
        <w:t>就业面向</w:t>
      </w:r>
    </w:p>
    <w:p w14:paraId="5FC9A957">
      <w:pPr>
        <w:spacing w:line="440" w:lineRule="exact"/>
        <w:ind w:firstLine="480" w:firstLineChars="200"/>
        <w:rPr>
          <w:rFonts w:ascii="宋体" w:hAnsi="宋体"/>
          <w:sz w:val="24"/>
        </w:rPr>
      </w:pPr>
      <w:r>
        <w:rPr>
          <w:rFonts w:hint="eastAsia" w:ascii="宋体" w:hAnsi="宋体"/>
          <w:sz w:val="24"/>
        </w:rPr>
        <w:t>软件技术专业毕业生主要面向中小型软件企业及事业单位的程序员。进一步提升的工作岗位是软件工程师，包括软件开发工程师、软件测试工程师、数据库系统工程师、项目经理等岗位。具体岗位群见表1。</w:t>
      </w:r>
    </w:p>
    <w:p w14:paraId="46655F79">
      <w:pPr>
        <w:spacing w:line="440" w:lineRule="exact"/>
        <w:jc w:val="center"/>
        <w:rPr>
          <w:rFonts w:ascii="宋体" w:hAnsi="宋体"/>
          <w:b/>
          <w:bCs/>
          <w:sz w:val="24"/>
        </w:rPr>
      </w:pPr>
      <w:r>
        <w:rPr>
          <w:rFonts w:hint="eastAsia" w:ascii="宋体" w:hAnsi="宋体"/>
          <w:b/>
          <w:bCs/>
          <w:sz w:val="24"/>
        </w:rPr>
        <w:t>表1  岗位群</w:t>
      </w:r>
    </w:p>
    <w:tbl>
      <w:tblPr>
        <w:tblStyle w:val="39"/>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124"/>
        <w:gridCol w:w="2423"/>
        <w:gridCol w:w="1989"/>
      </w:tblGrid>
      <w:tr w14:paraId="427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19" w:type="dxa"/>
            <w:vAlign w:val="center"/>
          </w:tcPr>
          <w:p w14:paraId="17687C0A">
            <w:pPr>
              <w:jc w:val="center"/>
              <w:rPr>
                <w:rFonts w:ascii="宋体" w:hAnsi="宋体"/>
                <w:szCs w:val="21"/>
              </w:rPr>
            </w:pPr>
            <w:r>
              <w:rPr>
                <w:rFonts w:hint="eastAsia" w:ascii="宋体" w:hAnsi="宋体"/>
                <w:szCs w:val="21"/>
              </w:rPr>
              <w:t>就业范围</w:t>
            </w:r>
          </w:p>
        </w:tc>
        <w:tc>
          <w:tcPr>
            <w:tcW w:w="2124" w:type="dxa"/>
            <w:tcBorders>
              <w:right w:val="single" w:color="auto" w:sz="4" w:space="0"/>
            </w:tcBorders>
            <w:vAlign w:val="center"/>
          </w:tcPr>
          <w:p w14:paraId="7BBB74C3">
            <w:pPr>
              <w:jc w:val="center"/>
              <w:rPr>
                <w:rFonts w:ascii="宋体" w:hAnsi="宋体"/>
                <w:szCs w:val="21"/>
              </w:rPr>
            </w:pPr>
            <w:r>
              <w:rPr>
                <w:rFonts w:hint="eastAsia" w:ascii="宋体" w:hAnsi="宋体"/>
                <w:szCs w:val="21"/>
              </w:rPr>
              <w:t>初始（核心）岗位</w:t>
            </w:r>
          </w:p>
        </w:tc>
        <w:tc>
          <w:tcPr>
            <w:tcW w:w="2423" w:type="dxa"/>
            <w:tcBorders>
              <w:top w:val="single" w:color="auto" w:sz="4" w:space="0"/>
              <w:left w:val="single" w:color="auto" w:sz="4" w:space="0"/>
              <w:bottom w:val="single" w:color="auto" w:sz="4" w:space="0"/>
              <w:right w:val="single" w:color="auto" w:sz="4" w:space="0"/>
            </w:tcBorders>
            <w:vAlign w:val="center"/>
          </w:tcPr>
          <w:p w14:paraId="1E1BBF1A">
            <w:pPr>
              <w:jc w:val="center"/>
              <w:rPr>
                <w:rFonts w:ascii="宋体" w:hAnsi="宋体"/>
                <w:szCs w:val="21"/>
              </w:rPr>
            </w:pPr>
            <w:r>
              <w:rPr>
                <w:rFonts w:hint="eastAsia" w:ascii="宋体" w:hAnsi="宋体"/>
                <w:szCs w:val="21"/>
              </w:rPr>
              <w:t>拓展就业岗位群</w:t>
            </w:r>
          </w:p>
        </w:tc>
        <w:tc>
          <w:tcPr>
            <w:tcW w:w="1989" w:type="dxa"/>
            <w:tcBorders>
              <w:left w:val="single" w:color="auto" w:sz="4" w:space="0"/>
            </w:tcBorders>
            <w:vAlign w:val="center"/>
          </w:tcPr>
          <w:p w14:paraId="7F71A20B">
            <w:pPr>
              <w:jc w:val="center"/>
              <w:rPr>
                <w:rFonts w:ascii="宋体" w:hAnsi="宋体"/>
                <w:szCs w:val="21"/>
              </w:rPr>
            </w:pPr>
            <w:r>
              <w:rPr>
                <w:rFonts w:hint="eastAsia" w:ascii="宋体" w:hAnsi="宋体"/>
                <w:szCs w:val="21"/>
              </w:rPr>
              <w:t>发展岗位群</w:t>
            </w:r>
          </w:p>
        </w:tc>
      </w:tr>
      <w:tr w14:paraId="0983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719" w:type="dxa"/>
            <w:vMerge w:val="restart"/>
            <w:vAlign w:val="center"/>
          </w:tcPr>
          <w:p w14:paraId="1A61B649">
            <w:pPr>
              <w:jc w:val="center"/>
              <w:rPr>
                <w:rFonts w:ascii="宋体" w:hAnsi="宋体"/>
                <w:szCs w:val="21"/>
              </w:rPr>
            </w:pPr>
            <w:r>
              <w:rPr>
                <w:rFonts w:hint="eastAsia" w:ascii="宋体" w:hAnsi="宋体"/>
                <w:szCs w:val="21"/>
              </w:rPr>
              <w:t>中小型软件企业</w:t>
            </w:r>
          </w:p>
          <w:p w14:paraId="58C15008">
            <w:pPr>
              <w:jc w:val="center"/>
              <w:rPr>
                <w:rFonts w:ascii="宋体" w:hAnsi="宋体"/>
                <w:szCs w:val="21"/>
              </w:rPr>
            </w:pPr>
            <w:r>
              <w:rPr>
                <w:rFonts w:hint="eastAsia" w:ascii="宋体" w:hAnsi="宋体"/>
                <w:szCs w:val="21"/>
              </w:rPr>
              <w:t>企业事业单位</w:t>
            </w:r>
          </w:p>
        </w:tc>
        <w:tc>
          <w:tcPr>
            <w:tcW w:w="2124" w:type="dxa"/>
            <w:vMerge w:val="restart"/>
            <w:tcBorders>
              <w:right w:val="single" w:color="auto" w:sz="4" w:space="0"/>
            </w:tcBorders>
            <w:vAlign w:val="center"/>
          </w:tcPr>
          <w:p w14:paraId="79F189F6">
            <w:pPr>
              <w:jc w:val="center"/>
              <w:rPr>
                <w:rFonts w:ascii="宋体" w:hAnsi="宋体"/>
                <w:szCs w:val="21"/>
              </w:rPr>
            </w:pPr>
            <w:r>
              <w:rPr>
                <w:rFonts w:hint="eastAsia" w:ascii="宋体" w:hAnsi="宋体"/>
                <w:szCs w:val="21"/>
              </w:rPr>
              <w:t>程序员</w:t>
            </w:r>
          </w:p>
        </w:tc>
        <w:tc>
          <w:tcPr>
            <w:tcW w:w="2423" w:type="dxa"/>
            <w:tcBorders>
              <w:top w:val="single" w:color="auto" w:sz="4" w:space="0"/>
              <w:left w:val="single" w:color="auto" w:sz="4" w:space="0"/>
              <w:bottom w:val="single" w:color="auto" w:sz="4" w:space="0"/>
              <w:right w:val="single" w:color="auto" w:sz="4" w:space="0"/>
            </w:tcBorders>
            <w:vAlign w:val="center"/>
          </w:tcPr>
          <w:p w14:paraId="025C4CCE">
            <w:pPr>
              <w:jc w:val="center"/>
              <w:rPr>
                <w:rFonts w:ascii="宋体" w:hAnsi="宋体"/>
                <w:szCs w:val="21"/>
              </w:rPr>
            </w:pPr>
            <w:r>
              <w:rPr>
                <w:rFonts w:hint="eastAsia" w:ascii="宋体" w:hAnsi="宋体"/>
                <w:szCs w:val="21"/>
              </w:rPr>
              <w:t>UI设计工程师</w:t>
            </w:r>
          </w:p>
        </w:tc>
        <w:tc>
          <w:tcPr>
            <w:tcW w:w="1989" w:type="dxa"/>
            <w:vMerge w:val="restart"/>
            <w:tcBorders>
              <w:left w:val="single" w:color="auto" w:sz="4" w:space="0"/>
            </w:tcBorders>
            <w:vAlign w:val="center"/>
          </w:tcPr>
          <w:p w14:paraId="6C7527F3">
            <w:pPr>
              <w:jc w:val="center"/>
              <w:rPr>
                <w:rFonts w:ascii="宋体" w:hAnsi="宋体"/>
                <w:szCs w:val="21"/>
              </w:rPr>
            </w:pPr>
            <w:r>
              <w:rPr>
                <w:rFonts w:hint="eastAsia" w:ascii="宋体" w:hAnsi="宋体"/>
                <w:szCs w:val="21"/>
              </w:rPr>
              <w:t>软件开发工程师</w:t>
            </w:r>
          </w:p>
          <w:p w14:paraId="33AECBA4">
            <w:pPr>
              <w:jc w:val="center"/>
              <w:rPr>
                <w:rFonts w:ascii="宋体" w:hAnsi="宋体"/>
                <w:szCs w:val="21"/>
              </w:rPr>
            </w:pPr>
            <w:r>
              <w:rPr>
                <w:rFonts w:hint="eastAsia" w:ascii="宋体" w:hAnsi="宋体"/>
                <w:szCs w:val="21"/>
              </w:rPr>
              <w:t>软件测试工程师</w:t>
            </w:r>
          </w:p>
          <w:p w14:paraId="755D0D0C">
            <w:pPr>
              <w:jc w:val="center"/>
              <w:rPr>
                <w:rFonts w:ascii="宋体" w:hAnsi="宋体"/>
                <w:szCs w:val="21"/>
              </w:rPr>
            </w:pPr>
            <w:r>
              <w:rPr>
                <w:rFonts w:hint="eastAsia" w:ascii="宋体" w:hAnsi="宋体"/>
                <w:szCs w:val="21"/>
              </w:rPr>
              <w:t>数据库系统工程师</w:t>
            </w:r>
          </w:p>
          <w:p w14:paraId="68A483B8">
            <w:pPr>
              <w:jc w:val="center"/>
              <w:rPr>
                <w:rFonts w:ascii="宋体" w:hAnsi="宋体"/>
                <w:szCs w:val="21"/>
              </w:rPr>
            </w:pPr>
            <w:r>
              <w:rPr>
                <w:rFonts w:hint="eastAsia" w:ascii="宋体" w:hAnsi="宋体"/>
                <w:szCs w:val="21"/>
              </w:rPr>
              <w:t>项目经理</w:t>
            </w:r>
          </w:p>
        </w:tc>
      </w:tr>
      <w:tr w14:paraId="36B3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719" w:type="dxa"/>
            <w:vMerge w:val="continue"/>
            <w:vAlign w:val="center"/>
          </w:tcPr>
          <w:p w14:paraId="58BE2679">
            <w:pPr>
              <w:jc w:val="center"/>
              <w:rPr>
                <w:rFonts w:ascii="宋体" w:hAnsi="宋体"/>
                <w:szCs w:val="21"/>
              </w:rPr>
            </w:pPr>
          </w:p>
        </w:tc>
        <w:tc>
          <w:tcPr>
            <w:tcW w:w="2124" w:type="dxa"/>
            <w:vMerge w:val="continue"/>
            <w:tcBorders>
              <w:right w:val="single" w:color="auto" w:sz="4" w:space="0"/>
            </w:tcBorders>
          </w:tcPr>
          <w:p w14:paraId="25779D32">
            <w:pPr>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14:paraId="2C93230F">
            <w:pPr>
              <w:jc w:val="center"/>
              <w:rPr>
                <w:rFonts w:ascii="宋体" w:hAnsi="宋体"/>
                <w:szCs w:val="21"/>
              </w:rPr>
            </w:pPr>
            <w:r>
              <w:rPr>
                <w:rFonts w:hint="eastAsia" w:ascii="宋体" w:hAnsi="宋体"/>
                <w:szCs w:val="21"/>
              </w:rPr>
              <w:t>Web前端开发工程师</w:t>
            </w:r>
          </w:p>
        </w:tc>
        <w:tc>
          <w:tcPr>
            <w:tcW w:w="1989" w:type="dxa"/>
            <w:vMerge w:val="continue"/>
            <w:tcBorders>
              <w:left w:val="single" w:color="auto" w:sz="4" w:space="0"/>
            </w:tcBorders>
            <w:vAlign w:val="center"/>
          </w:tcPr>
          <w:p w14:paraId="3DF00A4A">
            <w:pPr>
              <w:jc w:val="center"/>
              <w:rPr>
                <w:rFonts w:ascii="宋体" w:hAnsi="宋体"/>
                <w:szCs w:val="21"/>
              </w:rPr>
            </w:pPr>
          </w:p>
        </w:tc>
      </w:tr>
      <w:tr w14:paraId="231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719" w:type="dxa"/>
            <w:vMerge w:val="continue"/>
            <w:vAlign w:val="center"/>
          </w:tcPr>
          <w:p w14:paraId="67E2E0C4">
            <w:pPr>
              <w:jc w:val="center"/>
              <w:rPr>
                <w:rFonts w:ascii="宋体" w:hAnsi="宋体"/>
                <w:szCs w:val="21"/>
              </w:rPr>
            </w:pPr>
          </w:p>
        </w:tc>
        <w:tc>
          <w:tcPr>
            <w:tcW w:w="2124" w:type="dxa"/>
            <w:vMerge w:val="continue"/>
            <w:tcBorders>
              <w:right w:val="single" w:color="auto" w:sz="4" w:space="0"/>
            </w:tcBorders>
          </w:tcPr>
          <w:p w14:paraId="7038B5CD">
            <w:pPr>
              <w:jc w:val="center"/>
              <w:rPr>
                <w:rFonts w:ascii="宋体" w:hAnsi="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14:paraId="45D11255">
            <w:pPr>
              <w:jc w:val="left"/>
              <w:rPr>
                <w:rFonts w:ascii="宋体" w:hAnsi="宋体"/>
                <w:szCs w:val="21"/>
              </w:rPr>
            </w:pPr>
            <w:r>
              <w:rPr>
                <w:rFonts w:hint="eastAsia" w:ascii="宋体" w:hAnsi="宋体"/>
                <w:szCs w:val="21"/>
              </w:rPr>
              <w:t>移动端软件开发工程师</w:t>
            </w:r>
          </w:p>
        </w:tc>
        <w:tc>
          <w:tcPr>
            <w:tcW w:w="1989" w:type="dxa"/>
            <w:vMerge w:val="continue"/>
            <w:tcBorders>
              <w:left w:val="single" w:color="auto" w:sz="4" w:space="0"/>
            </w:tcBorders>
            <w:vAlign w:val="center"/>
          </w:tcPr>
          <w:p w14:paraId="17E96ED9">
            <w:pPr>
              <w:jc w:val="center"/>
              <w:rPr>
                <w:rFonts w:ascii="宋体" w:hAnsi="宋体"/>
                <w:szCs w:val="21"/>
              </w:rPr>
            </w:pPr>
          </w:p>
        </w:tc>
      </w:tr>
    </w:tbl>
    <w:p w14:paraId="6206FC36">
      <w:pPr>
        <w:spacing w:line="440" w:lineRule="exact"/>
        <w:jc w:val="center"/>
        <w:rPr>
          <w:rFonts w:ascii="宋体" w:hAnsi="宋体"/>
          <w:b/>
          <w:bCs/>
          <w:sz w:val="24"/>
        </w:rPr>
      </w:pPr>
    </w:p>
    <w:p w14:paraId="044D0C68">
      <w:pPr>
        <w:spacing w:line="440" w:lineRule="exact"/>
        <w:ind w:firstLine="482" w:firstLineChars="200"/>
        <w:rPr>
          <w:rFonts w:ascii="宋体" w:hAnsi="宋体"/>
          <w:sz w:val="24"/>
        </w:rPr>
      </w:pPr>
      <w:r>
        <w:rPr>
          <w:rFonts w:hint="eastAsia" w:ascii="宋体" w:hAnsi="宋体"/>
          <w:b/>
          <w:bCs/>
          <w:sz w:val="24"/>
        </w:rPr>
        <w:t>一、培养目标与规格</w:t>
      </w:r>
    </w:p>
    <w:p w14:paraId="6B87A13E">
      <w:pPr>
        <w:spacing w:line="440" w:lineRule="exact"/>
        <w:ind w:firstLine="480" w:firstLineChars="200"/>
        <w:rPr>
          <w:rFonts w:ascii="宋体" w:hAnsi="宋体"/>
          <w:sz w:val="24"/>
        </w:rPr>
      </w:pPr>
      <w:r>
        <w:rPr>
          <w:rFonts w:hint="eastAsia" w:ascii="宋体" w:hAnsi="宋体"/>
          <w:sz w:val="24"/>
        </w:rPr>
        <w:t>（一）培养目标</w:t>
      </w:r>
    </w:p>
    <w:p w14:paraId="4F10804C">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精益求精的工匠精神，较强的就业能力和可持续发展的能力；掌握本专业知识和技术技能，面向软件和信息技术服务业的计算机软件工程技术人员、计算机程序设计员、计算机软件测试员等职业群，能够从事软件开发、软件测试、软件编码、软件技术支持、Web 前端开发等工作的高素质技术技能人才。</w:t>
      </w:r>
    </w:p>
    <w:p w14:paraId="5074DF99">
      <w:pPr>
        <w:spacing w:line="440" w:lineRule="exact"/>
        <w:ind w:firstLine="480" w:firstLineChars="200"/>
        <w:rPr>
          <w:rFonts w:ascii="宋体" w:hAnsi="宋体"/>
          <w:sz w:val="24"/>
        </w:rPr>
      </w:pPr>
      <w:r>
        <w:rPr>
          <w:rFonts w:hint="eastAsia" w:ascii="宋体" w:hAnsi="宋体"/>
          <w:sz w:val="24"/>
        </w:rPr>
        <w:t>（二）培养规格</w:t>
      </w:r>
    </w:p>
    <w:p w14:paraId="279CD58B">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14:paraId="0C3AD7CC">
      <w:pPr>
        <w:spacing w:line="440" w:lineRule="exact"/>
        <w:ind w:firstLine="480" w:firstLineChars="200"/>
        <w:rPr>
          <w:rFonts w:ascii="宋体" w:hAnsi="宋体"/>
          <w:sz w:val="24"/>
        </w:rPr>
      </w:pPr>
      <w:r>
        <w:rPr>
          <w:rFonts w:hint="eastAsia" w:ascii="宋体" w:hAnsi="宋体"/>
          <w:sz w:val="24"/>
        </w:rPr>
        <w:t>1．职业能力</w:t>
      </w:r>
    </w:p>
    <w:p w14:paraId="014A17D0">
      <w:pPr>
        <w:spacing w:line="440" w:lineRule="exact"/>
        <w:ind w:firstLine="480" w:firstLineChars="200"/>
        <w:rPr>
          <w:rFonts w:ascii="宋体" w:hAnsi="宋体"/>
          <w:sz w:val="24"/>
        </w:rPr>
      </w:pPr>
      <w:r>
        <w:rPr>
          <w:rFonts w:hint="eastAsia" w:ascii="宋体" w:hAnsi="宋体"/>
          <w:sz w:val="24"/>
        </w:rPr>
        <w:t>（1）基本素质</w:t>
      </w:r>
    </w:p>
    <w:p w14:paraId="109DEBEB">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14:paraId="15D253BA">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14:paraId="249E5349">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14:paraId="107A0E3B">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14:paraId="052D1B9B">
      <w:pPr>
        <w:spacing w:line="440" w:lineRule="exact"/>
        <w:ind w:firstLine="480" w:firstLineChars="200"/>
        <w:rPr>
          <w:rFonts w:ascii="宋体" w:hAnsi="宋体"/>
          <w:sz w:val="24"/>
        </w:rPr>
      </w:pPr>
      <w:r>
        <w:rPr>
          <w:rFonts w:hint="eastAsia" w:ascii="宋体" w:hAnsi="宋体"/>
          <w:sz w:val="24"/>
        </w:rPr>
        <w:t>（2）职业素质</w:t>
      </w:r>
    </w:p>
    <w:p w14:paraId="0B85B158">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0D1A8CC7">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4470991A">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0E8B0060">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2E4B15EF">
      <w:pPr>
        <w:spacing w:line="440" w:lineRule="exact"/>
        <w:ind w:firstLine="480" w:firstLineChars="200"/>
        <w:rPr>
          <w:rFonts w:ascii="宋体" w:hAnsi="宋体"/>
          <w:sz w:val="24"/>
        </w:rPr>
      </w:pPr>
      <w:r>
        <w:rPr>
          <w:rFonts w:hint="eastAsia" w:ascii="宋体" w:hAnsi="宋体"/>
          <w:sz w:val="24"/>
        </w:rPr>
        <w:t>2. 知识结构</w:t>
      </w:r>
    </w:p>
    <w:p w14:paraId="71C0E47B">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632D3478">
      <w:pPr>
        <w:spacing w:line="440" w:lineRule="exact"/>
        <w:ind w:firstLine="480" w:firstLineChars="200"/>
        <w:rPr>
          <w:rFonts w:ascii="宋体" w:hAnsi="宋体"/>
          <w:sz w:val="24"/>
        </w:rPr>
      </w:pPr>
      <w:r>
        <w:rPr>
          <w:rFonts w:hint="eastAsia" w:ascii="宋体" w:hAnsi="宋体"/>
          <w:sz w:val="24"/>
        </w:rPr>
        <w:t>（1）掌握必备的思想政治理论、科学文化基础知识和中华优秀传统文化知识；</w:t>
      </w:r>
    </w:p>
    <w:p w14:paraId="1F691543">
      <w:pPr>
        <w:spacing w:line="440" w:lineRule="exact"/>
        <w:ind w:firstLine="480" w:firstLineChars="200"/>
        <w:rPr>
          <w:rFonts w:ascii="宋体" w:hAnsi="宋体"/>
          <w:sz w:val="24"/>
        </w:rPr>
      </w:pPr>
      <w:r>
        <w:rPr>
          <w:rFonts w:hint="eastAsia" w:ascii="宋体" w:hAnsi="宋体"/>
          <w:sz w:val="24"/>
        </w:rPr>
        <w:t>（2）熟悉与本专业相关的法律法规以及环境保护、安全消防、文明生产等相关知识；</w:t>
      </w:r>
    </w:p>
    <w:p w14:paraId="36F65CA6">
      <w:pPr>
        <w:spacing w:line="440" w:lineRule="exact"/>
        <w:ind w:firstLine="480" w:firstLineChars="200"/>
        <w:rPr>
          <w:rFonts w:ascii="宋体" w:hAnsi="宋体"/>
          <w:sz w:val="24"/>
        </w:rPr>
      </w:pPr>
      <w:r>
        <w:rPr>
          <w:rFonts w:hint="eastAsia" w:ascii="宋体" w:hAnsi="宋体"/>
          <w:sz w:val="24"/>
        </w:rPr>
        <w:t>（3）掌握面向对象程序设计的基础理论知识；</w:t>
      </w:r>
    </w:p>
    <w:p w14:paraId="4BFED1A8">
      <w:pPr>
        <w:spacing w:line="440" w:lineRule="exact"/>
        <w:ind w:firstLine="480" w:firstLineChars="200"/>
        <w:rPr>
          <w:rFonts w:ascii="宋体" w:hAnsi="宋体"/>
          <w:sz w:val="24"/>
        </w:rPr>
      </w:pPr>
      <w:r>
        <w:rPr>
          <w:rFonts w:hint="eastAsia" w:ascii="宋体" w:hAnsi="宋体"/>
          <w:sz w:val="24"/>
        </w:rPr>
        <w:t>（4）掌握数据库设计与应用的技术和方法；</w:t>
      </w:r>
    </w:p>
    <w:p w14:paraId="5120A941">
      <w:pPr>
        <w:spacing w:line="440" w:lineRule="exact"/>
        <w:ind w:firstLine="480" w:firstLineChars="200"/>
        <w:rPr>
          <w:rFonts w:ascii="宋体" w:hAnsi="宋体"/>
          <w:sz w:val="24"/>
        </w:rPr>
      </w:pPr>
      <w:r>
        <w:rPr>
          <w:rFonts w:hint="eastAsia" w:ascii="宋体" w:hAnsi="宋体"/>
          <w:sz w:val="24"/>
        </w:rPr>
        <w:t>（5）掌握Java等主流软件开发平台相关知识；</w:t>
      </w:r>
    </w:p>
    <w:p w14:paraId="0357DE95">
      <w:pPr>
        <w:spacing w:line="440" w:lineRule="exact"/>
        <w:ind w:firstLine="480" w:firstLineChars="200"/>
        <w:rPr>
          <w:rFonts w:ascii="宋体" w:hAnsi="宋体"/>
          <w:sz w:val="24"/>
        </w:rPr>
      </w:pPr>
      <w:r>
        <w:rPr>
          <w:rFonts w:hint="eastAsia" w:ascii="宋体" w:hAnsi="宋体"/>
          <w:sz w:val="24"/>
        </w:rPr>
        <w:t>（6）掌握Web 前端开发及 UI 设计的方法；</w:t>
      </w:r>
    </w:p>
    <w:p w14:paraId="2FD1B677">
      <w:pPr>
        <w:spacing w:line="440" w:lineRule="exact"/>
        <w:ind w:firstLine="480" w:firstLineChars="200"/>
        <w:rPr>
          <w:rFonts w:ascii="宋体" w:hAnsi="宋体"/>
          <w:sz w:val="24"/>
        </w:rPr>
      </w:pPr>
      <w:r>
        <w:rPr>
          <w:rFonts w:hint="eastAsia" w:ascii="宋体" w:hAnsi="宋体"/>
          <w:sz w:val="24"/>
        </w:rPr>
        <w:t>（7）掌握软件测试技术和方法；</w:t>
      </w:r>
    </w:p>
    <w:p w14:paraId="5853614D">
      <w:pPr>
        <w:spacing w:line="440" w:lineRule="exact"/>
        <w:ind w:firstLine="480" w:firstLineChars="200"/>
        <w:rPr>
          <w:rFonts w:ascii="宋体" w:hAnsi="宋体"/>
          <w:sz w:val="24"/>
        </w:rPr>
      </w:pPr>
      <w:r>
        <w:rPr>
          <w:rFonts w:hint="eastAsia" w:ascii="宋体" w:hAnsi="宋体"/>
          <w:sz w:val="24"/>
        </w:rPr>
        <w:t>（8）了解软件项目开发与管理知识；</w:t>
      </w:r>
    </w:p>
    <w:p w14:paraId="1A6EA019">
      <w:pPr>
        <w:spacing w:line="440" w:lineRule="exact"/>
        <w:ind w:firstLine="480" w:firstLineChars="200"/>
        <w:rPr>
          <w:rFonts w:ascii="宋体" w:hAnsi="宋体"/>
          <w:sz w:val="24"/>
        </w:rPr>
      </w:pPr>
      <w:r>
        <w:rPr>
          <w:rFonts w:hint="eastAsia" w:ascii="宋体" w:hAnsi="宋体"/>
          <w:sz w:val="24"/>
        </w:rPr>
        <w:t>（9）了解软件开发相关国家标准和国际标准。</w:t>
      </w:r>
    </w:p>
    <w:p w14:paraId="333CF6CA">
      <w:pPr>
        <w:spacing w:line="440" w:lineRule="exact"/>
        <w:ind w:firstLine="480" w:firstLineChars="200"/>
        <w:rPr>
          <w:rFonts w:ascii="宋体" w:hAnsi="宋体"/>
          <w:sz w:val="24"/>
        </w:rPr>
      </w:pPr>
      <w:r>
        <w:rPr>
          <w:rFonts w:hint="eastAsia" w:ascii="宋体" w:hAnsi="宋体"/>
          <w:sz w:val="24"/>
        </w:rPr>
        <w:t>3. 专业能力</w:t>
      </w:r>
    </w:p>
    <w:p w14:paraId="212BE547">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14:paraId="3F4E2DD5">
      <w:pPr>
        <w:spacing w:line="440" w:lineRule="exact"/>
        <w:ind w:firstLine="480" w:firstLineChars="200"/>
        <w:rPr>
          <w:rFonts w:ascii="宋体" w:hAnsi="宋体"/>
          <w:sz w:val="24"/>
        </w:rPr>
      </w:pPr>
      <w:r>
        <w:rPr>
          <w:rFonts w:hint="eastAsia" w:ascii="宋体" w:hAnsi="宋体"/>
          <w:sz w:val="24"/>
        </w:rPr>
        <w:t>（1）具有探究学习、终身学习、分析问题和解决问题的能力；</w:t>
      </w:r>
    </w:p>
    <w:p w14:paraId="6D6A526B">
      <w:pPr>
        <w:spacing w:line="440" w:lineRule="exact"/>
        <w:ind w:firstLine="480" w:firstLineChars="200"/>
        <w:rPr>
          <w:rFonts w:ascii="宋体" w:hAnsi="宋体"/>
          <w:sz w:val="24"/>
        </w:rPr>
      </w:pPr>
      <w:r>
        <w:rPr>
          <w:rFonts w:hint="eastAsia" w:ascii="宋体" w:hAnsi="宋体"/>
          <w:sz w:val="24"/>
        </w:rPr>
        <w:t>（2）具有良好的语言、文字表达能力和沟通能力；</w:t>
      </w:r>
    </w:p>
    <w:p w14:paraId="060956DC">
      <w:pPr>
        <w:spacing w:line="440" w:lineRule="exact"/>
        <w:ind w:firstLine="480" w:firstLineChars="200"/>
        <w:rPr>
          <w:rFonts w:ascii="宋体" w:hAnsi="宋体"/>
          <w:sz w:val="24"/>
        </w:rPr>
      </w:pPr>
      <w:r>
        <w:rPr>
          <w:rFonts w:hint="eastAsia" w:ascii="宋体" w:hAnsi="宋体"/>
          <w:sz w:val="24"/>
        </w:rPr>
        <w:t>（3）具备良好的团队合作与抗压能力；</w:t>
      </w:r>
    </w:p>
    <w:p w14:paraId="74596943">
      <w:pPr>
        <w:spacing w:line="440" w:lineRule="exact"/>
        <w:ind w:firstLine="480" w:firstLineChars="200"/>
        <w:rPr>
          <w:rFonts w:ascii="宋体" w:hAnsi="宋体"/>
          <w:sz w:val="24"/>
        </w:rPr>
      </w:pPr>
      <w:r>
        <w:rPr>
          <w:rFonts w:hint="eastAsia" w:ascii="宋体" w:hAnsi="宋体"/>
          <w:sz w:val="24"/>
        </w:rPr>
        <w:t>（4）能够阅读并正确理解软件需求分析报告和项目建设方案；</w:t>
      </w:r>
    </w:p>
    <w:p w14:paraId="1A0DA8FE">
      <w:pPr>
        <w:spacing w:line="440" w:lineRule="exact"/>
        <w:ind w:firstLine="480" w:firstLineChars="200"/>
        <w:rPr>
          <w:rFonts w:ascii="宋体" w:hAnsi="宋体"/>
          <w:sz w:val="24"/>
        </w:rPr>
      </w:pPr>
      <w:r>
        <w:rPr>
          <w:rFonts w:hint="eastAsia" w:ascii="宋体" w:hAnsi="宋体"/>
          <w:sz w:val="24"/>
        </w:rPr>
        <w:t>（5）具备计算机软硬件系统安装、调试、维护的实践能力；</w:t>
      </w:r>
    </w:p>
    <w:p w14:paraId="6CDCB9E9">
      <w:pPr>
        <w:spacing w:line="440" w:lineRule="exact"/>
        <w:ind w:firstLine="480" w:firstLineChars="200"/>
        <w:rPr>
          <w:rFonts w:ascii="宋体" w:hAnsi="宋体"/>
          <w:sz w:val="24"/>
        </w:rPr>
      </w:pPr>
      <w:r>
        <w:rPr>
          <w:rFonts w:hint="eastAsia" w:ascii="宋体" w:hAnsi="宋体"/>
          <w:sz w:val="24"/>
        </w:rPr>
        <w:t>（6）具备简单算法的分析与设计能力，并有用 HTML5、Java等编程实现；</w:t>
      </w:r>
    </w:p>
    <w:p w14:paraId="730CA137">
      <w:pPr>
        <w:spacing w:line="440" w:lineRule="exact"/>
        <w:ind w:firstLine="480" w:firstLineChars="200"/>
        <w:rPr>
          <w:rFonts w:ascii="宋体" w:hAnsi="宋体"/>
          <w:sz w:val="24"/>
        </w:rPr>
      </w:pPr>
      <w:r>
        <w:rPr>
          <w:rFonts w:hint="eastAsia" w:ascii="宋体" w:hAnsi="宋体"/>
          <w:sz w:val="24"/>
        </w:rPr>
        <w:t>（7）具备数据库设计、应用与管理能力；</w:t>
      </w:r>
    </w:p>
    <w:p w14:paraId="28DB550B">
      <w:pPr>
        <w:spacing w:line="440" w:lineRule="exact"/>
        <w:ind w:firstLine="480" w:firstLineChars="200"/>
        <w:rPr>
          <w:rFonts w:ascii="宋体" w:hAnsi="宋体"/>
          <w:sz w:val="24"/>
        </w:rPr>
      </w:pPr>
      <w:r>
        <w:rPr>
          <w:rFonts w:hint="eastAsia" w:ascii="宋体" w:hAnsi="宋体"/>
          <w:sz w:val="24"/>
        </w:rPr>
        <w:t>（8）具备软件界面设计能力；</w:t>
      </w:r>
    </w:p>
    <w:p w14:paraId="235D79CA">
      <w:pPr>
        <w:spacing w:line="440" w:lineRule="exact"/>
        <w:ind w:firstLine="480" w:firstLineChars="200"/>
        <w:rPr>
          <w:rFonts w:ascii="宋体" w:hAnsi="宋体"/>
          <w:sz w:val="24"/>
        </w:rPr>
      </w:pPr>
      <w:r>
        <w:rPr>
          <w:rFonts w:hint="eastAsia" w:ascii="宋体" w:hAnsi="宋体"/>
          <w:sz w:val="24"/>
        </w:rPr>
        <w:t>（9）具备桌面应用程序及 Web 应用程序开发能力；</w:t>
      </w:r>
    </w:p>
    <w:p w14:paraId="5134230A">
      <w:pPr>
        <w:spacing w:line="440" w:lineRule="exact"/>
        <w:ind w:firstLine="480" w:firstLineChars="200"/>
        <w:rPr>
          <w:rFonts w:ascii="宋体" w:hAnsi="宋体"/>
          <w:sz w:val="24"/>
        </w:rPr>
      </w:pPr>
      <w:r>
        <w:rPr>
          <w:rFonts w:hint="eastAsia" w:ascii="宋体" w:hAnsi="宋体"/>
          <w:sz w:val="24"/>
        </w:rPr>
        <w:t>（10）具备软件测试能力；</w:t>
      </w:r>
    </w:p>
    <w:p w14:paraId="3EFBF1CA">
      <w:pPr>
        <w:spacing w:line="440" w:lineRule="exact"/>
        <w:ind w:firstLine="480" w:firstLineChars="200"/>
        <w:rPr>
          <w:rFonts w:ascii="宋体" w:hAnsi="宋体"/>
          <w:sz w:val="24"/>
        </w:rPr>
      </w:pPr>
      <w:r>
        <w:rPr>
          <w:rFonts w:hint="eastAsia" w:ascii="宋体" w:hAnsi="宋体"/>
          <w:sz w:val="24"/>
        </w:rPr>
        <w:t>（11）具备软件项目文档的撰写能力；</w:t>
      </w:r>
    </w:p>
    <w:p w14:paraId="006C239A">
      <w:pPr>
        <w:spacing w:line="440" w:lineRule="exact"/>
        <w:ind w:firstLine="480" w:firstLineChars="200"/>
        <w:rPr>
          <w:rFonts w:ascii="宋体" w:hAnsi="宋体"/>
          <w:sz w:val="24"/>
        </w:rPr>
      </w:pPr>
      <w:r>
        <w:rPr>
          <w:rFonts w:hint="eastAsia" w:ascii="宋体" w:hAnsi="宋体"/>
          <w:sz w:val="24"/>
        </w:rPr>
        <w:t>（12）具备软件的售后技术支持能力；</w:t>
      </w:r>
    </w:p>
    <w:p w14:paraId="1F1DCAD9">
      <w:pPr>
        <w:spacing w:line="440" w:lineRule="exact"/>
        <w:ind w:firstLine="480" w:firstLineChars="200"/>
        <w:rPr>
          <w:rFonts w:ascii="宋体" w:hAnsi="宋体"/>
          <w:sz w:val="24"/>
        </w:rPr>
      </w:pPr>
      <w:r>
        <w:rPr>
          <w:rFonts w:hint="eastAsia" w:ascii="宋体" w:hAnsi="宋体"/>
          <w:sz w:val="24"/>
        </w:rPr>
        <w:t>（13）具备对软件产品应用、行业技术发展进行调研与分析的能力，初步具备企业级应用系统开发能力。</w:t>
      </w:r>
    </w:p>
    <w:p w14:paraId="3ECE9B0A">
      <w:pPr>
        <w:spacing w:line="440" w:lineRule="exact"/>
        <w:ind w:firstLine="482" w:firstLineChars="200"/>
        <w:rPr>
          <w:rFonts w:ascii="宋体" w:hAnsi="宋体"/>
          <w:sz w:val="24"/>
        </w:rPr>
      </w:pPr>
      <w:r>
        <w:rPr>
          <w:rFonts w:hint="eastAsia" w:ascii="宋体" w:hAnsi="宋体"/>
          <w:b/>
          <w:bCs/>
          <w:sz w:val="24"/>
        </w:rPr>
        <w:t>二、职业证书</w:t>
      </w:r>
    </w:p>
    <w:p w14:paraId="4896B1F9">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20038028">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3CFB869C">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0F77C3FC">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77C80063">
      <w:pPr>
        <w:spacing w:line="440" w:lineRule="exact"/>
        <w:ind w:firstLine="480" w:firstLineChars="200"/>
        <w:rPr>
          <w:rFonts w:ascii="宋体" w:hAnsi="宋体"/>
          <w:sz w:val="24"/>
        </w:rPr>
      </w:pPr>
      <w:r>
        <w:rPr>
          <w:rFonts w:hint="eastAsia" w:ascii="宋体" w:hAnsi="宋体"/>
          <w:sz w:val="24"/>
        </w:rPr>
        <w:t>鼓励软件技术专业的学生在校学习期间通过培训考核，取得下表中一至两项技能证书：</w:t>
      </w:r>
    </w:p>
    <w:p w14:paraId="2DE76790">
      <w:pPr>
        <w:spacing w:line="440" w:lineRule="exact"/>
        <w:ind w:firstLine="482" w:firstLineChars="200"/>
        <w:jc w:val="center"/>
        <w:rPr>
          <w:rFonts w:ascii="宋体" w:hAnsi="宋体"/>
          <w:b/>
          <w:bCs/>
          <w:sz w:val="24"/>
        </w:rPr>
      </w:pPr>
      <w:r>
        <w:rPr>
          <w:rFonts w:hint="eastAsia" w:ascii="宋体" w:hAnsi="宋体"/>
          <w:b/>
          <w:bCs/>
          <w:sz w:val="24"/>
        </w:rPr>
        <w:t>表2  软件技术专业技能资格证书</w:t>
      </w:r>
    </w:p>
    <w:tbl>
      <w:tblPr>
        <w:tblStyle w:val="3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50"/>
        <w:gridCol w:w="654"/>
        <w:gridCol w:w="1582"/>
        <w:gridCol w:w="2588"/>
      </w:tblGrid>
      <w:tr w14:paraId="4A2A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5" w:type="dxa"/>
            <w:vAlign w:val="center"/>
          </w:tcPr>
          <w:p w14:paraId="6ED3E6BC">
            <w:pPr>
              <w:spacing w:line="240" w:lineRule="exact"/>
              <w:jc w:val="center"/>
              <w:rPr>
                <w:rFonts w:ascii="宋体" w:hAnsi="宋体" w:cs="宋体"/>
                <w:szCs w:val="21"/>
              </w:rPr>
            </w:pPr>
            <w:r>
              <w:rPr>
                <w:rFonts w:hint="eastAsia" w:ascii="宋体" w:hAnsi="宋体" w:cs="宋体"/>
                <w:szCs w:val="21"/>
              </w:rPr>
              <w:t>序号</w:t>
            </w:r>
          </w:p>
        </w:tc>
        <w:tc>
          <w:tcPr>
            <w:tcW w:w="2850" w:type="dxa"/>
            <w:vAlign w:val="center"/>
          </w:tcPr>
          <w:p w14:paraId="7EA8D00A">
            <w:pPr>
              <w:spacing w:line="240" w:lineRule="exact"/>
              <w:jc w:val="center"/>
              <w:rPr>
                <w:rFonts w:ascii="宋体" w:hAnsi="宋体" w:cs="宋体"/>
                <w:szCs w:val="21"/>
              </w:rPr>
            </w:pPr>
            <w:r>
              <w:rPr>
                <w:rFonts w:hint="eastAsia" w:ascii="宋体" w:hAnsi="宋体" w:cs="宋体"/>
                <w:szCs w:val="21"/>
              </w:rPr>
              <w:t>证书名称</w:t>
            </w:r>
          </w:p>
        </w:tc>
        <w:tc>
          <w:tcPr>
            <w:tcW w:w="654" w:type="dxa"/>
            <w:vAlign w:val="center"/>
          </w:tcPr>
          <w:p w14:paraId="0494C28F">
            <w:pPr>
              <w:spacing w:line="240" w:lineRule="exact"/>
              <w:jc w:val="center"/>
              <w:rPr>
                <w:rFonts w:ascii="宋体" w:hAnsi="宋体" w:cs="宋体"/>
                <w:szCs w:val="21"/>
              </w:rPr>
            </w:pPr>
            <w:r>
              <w:rPr>
                <w:rFonts w:hint="eastAsia" w:ascii="宋体" w:hAnsi="宋体" w:cs="宋体"/>
                <w:szCs w:val="21"/>
              </w:rPr>
              <w:t>等级</w:t>
            </w:r>
          </w:p>
        </w:tc>
        <w:tc>
          <w:tcPr>
            <w:tcW w:w="1582" w:type="dxa"/>
            <w:vAlign w:val="center"/>
          </w:tcPr>
          <w:p w14:paraId="668F7867">
            <w:pPr>
              <w:spacing w:line="240" w:lineRule="exact"/>
              <w:jc w:val="center"/>
              <w:rPr>
                <w:rFonts w:ascii="宋体" w:hAnsi="宋体" w:cs="宋体"/>
                <w:szCs w:val="21"/>
              </w:rPr>
            </w:pPr>
            <w:r>
              <w:rPr>
                <w:rFonts w:hint="eastAsia" w:ascii="宋体" w:hAnsi="宋体" w:cs="宋体"/>
                <w:szCs w:val="21"/>
              </w:rPr>
              <w:t>取证时间安排</w:t>
            </w:r>
          </w:p>
        </w:tc>
        <w:tc>
          <w:tcPr>
            <w:tcW w:w="2588" w:type="dxa"/>
            <w:vAlign w:val="center"/>
          </w:tcPr>
          <w:p w14:paraId="4344A16C">
            <w:pPr>
              <w:spacing w:line="240" w:lineRule="exact"/>
              <w:jc w:val="center"/>
              <w:rPr>
                <w:rFonts w:ascii="宋体" w:hAnsi="宋体" w:cs="宋体"/>
                <w:szCs w:val="21"/>
              </w:rPr>
            </w:pPr>
            <w:r>
              <w:rPr>
                <w:rFonts w:hint="eastAsia" w:ascii="宋体" w:hAnsi="宋体" w:cs="宋体"/>
                <w:szCs w:val="21"/>
              </w:rPr>
              <w:t>证书颁发机构</w:t>
            </w:r>
          </w:p>
        </w:tc>
      </w:tr>
      <w:tr w14:paraId="38B5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5" w:type="dxa"/>
            <w:vAlign w:val="center"/>
          </w:tcPr>
          <w:p w14:paraId="463DC863">
            <w:pPr>
              <w:spacing w:line="240" w:lineRule="exact"/>
              <w:jc w:val="center"/>
              <w:rPr>
                <w:rFonts w:ascii="宋体" w:hAnsi="宋体" w:cs="宋体"/>
                <w:szCs w:val="21"/>
              </w:rPr>
            </w:pPr>
            <w:r>
              <w:rPr>
                <w:rFonts w:hint="eastAsia" w:ascii="宋体" w:hAnsi="宋体" w:cs="宋体"/>
                <w:szCs w:val="21"/>
              </w:rPr>
              <w:t>1</w:t>
            </w:r>
          </w:p>
        </w:tc>
        <w:tc>
          <w:tcPr>
            <w:tcW w:w="2850" w:type="dxa"/>
            <w:vAlign w:val="center"/>
          </w:tcPr>
          <w:p w14:paraId="72E15CA9">
            <w:pPr>
              <w:spacing w:line="240" w:lineRule="exact"/>
              <w:jc w:val="center"/>
              <w:rPr>
                <w:rFonts w:ascii="宋体" w:hAnsi="宋体" w:cs="宋体"/>
                <w:szCs w:val="21"/>
              </w:rPr>
            </w:pPr>
            <w:r>
              <w:rPr>
                <w:rFonts w:hint="eastAsia" w:ascii="宋体" w:hAnsi="宋体" w:cs="宋体"/>
                <w:szCs w:val="21"/>
              </w:rPr>
              <w:t>程序员</w:t>
            </w:r>
          </w:p>
        </w:tc>
        <w:tc>
          <w:tcPr>
            <w:tcW w:w="654" w:type="dxa"/>
            <w:vAlign w:val="center"/>
          </w:tcPr>
          <w:p w14:paraId="5C370C28">
            <w:pPr>
              <w:spacing w:line="240" w:lineRule="exact"/>
              <w:jc w:val="center"/>
              <w:rPr>
                <w:rFonts w:ascii="宋体" w:hAnsi="宋体" w:cs="宋体"/>
                <w:szCs w:val="21"/>
              </w:rPr>
            </w:pPr>
            <w:r>
              <w:rPr>
                <w:rFonts w:hint="eastAsia" w:ascii="宋体" w:hAnsi="宋体" w:cs="宋体"/>
                <w:szCs w:val="21"/>
              </w:rPr>
              <w:t>初级</w:t>
            </w:r>
          </w:p>
        </w:tc>
        <w:tc>
          <w:tcPr>
            <w:tcW w:w="1582" w:type="dxa"/>
            <w:vAlign w:val="center"/>
          </w:tcPr>
          <w:p w14:paraId="44799EEF">
            <w:pPr>
              <w:spacing w:line="240" w:lineRule="exact"/>
              <w:jc w:val="center"/>
              <w:rPr>
                <w:rFonts w:ascii="宋体" w:hAnsi="宋体" w:cs="宋体"/>
                <w:szCs w:val="21"/>
              </w:rPr>
            </w:pPr>
            <w:r>
              <w:rPr>
                <w:rFonts w:hint="eastAsia" w:ascii="宋体" w:hAnsi="宋体" w:cs="宋体"/>
                <w:szCs w:val="21"/>
              </w:rPr>
              <w:t>第二学期</w:t>
            </w:r>
          </w:p>
        </w:tc>
        <w:tc>
          <w:tcPr>
            <w:tcW w:w="2588" w:type="dxa"/>
            <w:vAlign w:val="center"/>
          </w:tcPr>
          <w:p w14:paraId="324D788D">
            <w:pPr>
              <w:spacing w:line="240" w:lineRule="exact"/>
              <w:jc w:val="center"/>
              <w:rPr>
                <w:rFonts w:ascii="宋体" w:hAnsi="宋体" w:cs="宋体"/>
                <w:szCs w:val="21"/>
              </w:rPr>
            </w:pPr>
            <w:r>
              <w:rPr>
                <w:rFonts w:hint="eastAsia" w:ascii="宋体" w:hAnsi="宋体" w:cs="宋体"/>
                <w:szCs w:val="21"/>
              </w:rPr>
              <w:t>人力资源和社会保障部</w:t>
            </w:r>
          </w:p>
        </w:tc>
      </w:tr>
      <w:tr w14:paraId="07A6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35" w:type="dxa"/>
            <w:vAlign w:val="center"/>
          </w:tcPr>
          <w:p w14:paraId="28EB8311">
            <w:pPr>
              <w:spacing w:line="240" w:lineRule="exact"/>
              <w:jc w:val="center"/>
              <w:rPr>
                <w:rFonts w:ascii="宋体" w:hAnsi="宋体" w:cs="宋体"/>
                <w:szCs w:val="21"/>
              </w:rPr>
            </w:pPr>
            <w:r>
              <w:rPr>
                <w:rFonts w:hint="eastAsia" w:ascii="宋体" w:hAnsi="宋体" w:cs="宋体"/>
                <w:szCs w:val="21"/>
              </w:rPr>
              <w:t>2</w:t>
            </w:r>
          </w:p>
        </w:tc>
        <w:tc>
          <w:tcPr>
            <w:tcW w:w="2850" w:type="dxa"/>
            <w:vAlign w:val="center"/>
          </w:tcPr>
          <w:p w14:paraId="1F7CD547">
            <w:pPr>
              <w:spacing w:line="240" w:lineRule="exact"/>
              <w:jc w:val="center"/>
              <w:rPr>
                <w:rFonts w:ascii="宋体" w:hAnsi="宋体" w:cs="宋体"/>
                <w:szCs w:val="21"/>
              </w:rPr>
            </w:pPr>
            <w:r>
              <w:rPr>
                <w:rFonts w:hint="eastAsia" w:ascii="宋体" w:hAnsi="宋体" w:cs="宋体"/>
                <w:szCs w:val="21"/>
              </w:rPr>
              <w:t>软件开发工程师</w:t>
            </w:r>
          </w:p>
        </w:tc>
        <w:tc>
          <w:tcPr>
            <w:tcW w:w="654" w:type="dxa"/>
            <w:vAlign w:val="center"/>
          </w:tcPr>
          <w:p w14:paraId="6CB7FD29">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14:paraId="29CF6C78">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14:paraId="4A7375A4">
            <w:pPr>
              <w:spacing w:line="240" w:lineRule="exact"/>
              <w:jc w:val="center"/>
              <w:rPr>
                <w:rFonts w:ascii="宋体" w:hAnsi="宋体" w:cs="宋体"/>
                <w:szCs w:val="21"/>
              </w:rPr>
            </w:pPr>
            <w:r>
              <w:rPr>
                <w:rFonts w:hint="eastAsia" w:ascii="宋体" w:hAnsi="宋体" w:cs="宋体"/>
                <w:szCs w:val="21"/>
              </w:rPr>
              <w:t>工业和信息化部</w:t>
            </w:r>
          </w:p>
        </w:tc>
      </w:tr>
      <w:tr w14:paraId="4FC3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5" w:type="dxa"/>
            <w:vAlign w:val="center"/>
          </w:tcPr>
          <w:p w14:paraId="230D08E3">
            <w:pPr>
              <w:spacing w:line="240" w:lineRule="exact"/>
              <w:jc w:val="center"/>
              <w:rPr>
                <w:rFonts w:ascii="宋体" w:hAnsi="宋体" w:cs="宋体"/>
                <w:szCs w:val="21"/>
              </w:rPr>
            </w:pPr>
            <w:r>
              <w:rPr>
                <w:rFonts w:hint="eastAsia" w:ascii="宋体" w:hAnsi="宋体" w:cs="宋体"/>
                <w:szCs w:val="21"/>
              </w:rPr>
              <w:t>3</w:t>
            </w:r>
          </w:p>
        </w:tc>
        <w:tc>
          <w:tcPr>
            <w:tcW w:w="2850" w:type="dxa"/>
            <w:vAlign w:val="center"/>
          </w:tcPr>
          <w:p w14:paraId="6234E8DE">
            <w:pPr>
              <w:spacing w:line="240" w:lineRule="exact"/>
              <w:jc w:val="left"/>
              <w:rPr>
                <w:rFonts w:ascii="宋体" w:hAnsi="宋体" w:cs="宋体"/>
                <w:szCs w:val="21"/>
              </w:rPr>
            </w:pPr>
            <w:r>
              <w:rPr>
                <w:rFonts w:hint="eastAsia" w:ascii="宋体" w:hAnsi="宋体" w:cs="宋体"/>
                <w:szCs w:val="21"/>
              </w:rPr>
              <w:t>全国ITAT网站开发工程师</w:t>
            </w:r>
          </w:p>
        </w:tc>
        <w:tc>
          <w:tcPr>
            <w:tcW w:w="654" w:type="dxa"/>
            <w:vAlign w:val="center"/>
          </w:tcPr>
          <w:p w14:paraId="0E789304">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14:paraId="05D2A7DF">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14:paraId="1CDDB7A9">
            <w:pPr>
              <w:spacing w:line="240" w:lineRule="exact"/>
              <w:jc w:val="center"/>
              <w:rPr>
                <w:rFonts w:ascii="宋体" w:hAnsi="宋体" w:cs="宋体"/>
                <w:szCs w:val="21"/>
              </w:rPr>
            </w:pPr>
            <w:r>
              <w:rPr>
                <w:rFonts w:hint="eastAsia" w:ascii="宋体" w:hAnsi="宋体" w:cs="宋体"/>
                <w:szCs w:val="21"/>
              </w:rPr>
              <w:t>教育部教育管理信息中心</w:t>
            </w:r>
          </w:p>
        </w:tc>
      </w:tr>
      <w:tr w14:paraId="227E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5" w:type="dxa"/>
            <w:vAlign w:val="center"/>
          </w:tcPr>
          <w:p w14:paraId="7132B131">
            <w:pPr>
              <w:spacing w:line="240" w:lineRule="exact"/>
              <w:jc w:val="center"/>
              <w:rPr>
                <w:rFonts w:ascii="宋体" w:hAnsi="宋体" w:cs="宋体"/>
                <w:szCs w:val="21"/>
              </w:rPr>
            </w:pPr>
            <w:r>
              <w:rPr>
                <w:rFonts w:hint="eastAsia" w:ascii="宋体" w:hAnsi="宋体" w:cs="宋体"/>
                <w:szCs w:val="21"/>
              </w:rPr>
              <w:t>4</w:t>
            </w:r>
          </w:p>
        </w:tc>
        <w:tc>
          <w:tcPr>
            <w:tcW w:w="2850" w:type="dxa"/>
            <w:vAlign w:val="center"/>
          </w:tcPr>
          <w:p w14:paraId="33CE97BB">
            <w:pPr>
              <w:spacing w:line="240" w:lineRule="exact"/>
              <w:jc w:val="left"/>
              <w:rPr>
                <w:rFonts w:ascii="宋体" w:hAnsi="宋体" w:cs="宋体"/>
                <w:szCs w:val="21"/>
              </w:rPr>
            </w:pPr>
            <w:r>
              <w:rPr>
                <w:rFonts w:hint="eastAsia" w:ascii="宋体" w:hAnsi="宋体" w:cs="宋体"/>
                <w:szCs w:val="21"/>
              </w:rPr>
              <w:t>全国ITAT数据库应用工程师</w:t>
            </w:r>
          </w:p>
        </w:tc>
        <w:tc>
          <w:tcPr>
            <w:tcW w:w="654" w:type="dxa"/>
            <w:vAlign w:val="center"/>
          </w:tcPr>
          <w:p w14:paraId="2DE69937">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14:paraId="29091529">
            <w:pPr>
              <w:spacing w:line="240" w:lineRule="exact"/>
              <w:jc w:val="center"/>
              <w:rPr>
                <w:rFonts w:ascii="宋体" w:hAnsi="宋体" w:cs="宋体"/>
                <w:szCs w:val="21"/>
              </w:rPr>
            </w:pPr>
            <w:r>
              <w:rPr>
                <w:rFonts w:hint="eastAsia" w:ascii="宋体" w:hAnsi="宋体" w:cs="宋体"/>
                <w:szCs w:val="21"/>
              </w:rPr>
              <w:t>第三学期</w:t>
            </w:r>
          </w:p>
        </w:tc>
        <w:tc>
          <w:tcPr>
            <w:tcW w:w="2588" w:type="dxa"/>
            <w:vAlign w:val="center"/>
          </w:tcPr>
          <w:p w14:paraId="3A8C1F0B">
            <w:pPr>
              <w:spacing w:line="240" w:lineRule="exact"/>
              <w:jc w:val="center"/>
              <w:rPr>
                <w:rFonts w:ascii="宋体" w:hAnsi="宋体" w:cs="宋体"/>
                <w:szCs w:val="21"/>
              </w:rPr>
            </w:pPr>
            <w:r>
              <w:rPr>
                <w:rFonts w:hint="eastAsia" w:ascii="宋体" w:hAnsi="宋体" w:cs="宋体"/>
                <w:szCs w:val="21"/>
              </w:rPr>
              <w:t>教育部教育管理信息中心</w:t>
            </w:r>
          </w:p>
        </w:tc>
      </w:tr>
      <w:tr w14:paraId="4E63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5" w:type="dxa"/>
            <w:vAlign w:val="center"/>
          </w:tcPr>
          <w:p w14:paraId="07BECF48">
            <w:pPr>
              <w:spacing w:line="240" w:lineRule="exact"/>
              <w:jc w:val="center"/>
              <w:rPr>
                <w:rFonts w:ascii="宋体" w:hAnsi="宋体" w:cs="宋体"/>
                <w:szCs w:val="21"/>
              </w:rPr>
            </w:pPr>
            <w:r>
              <w:rPr>
                <w:rFonts w:hint="eastAsia" w:ascii="宋体" w:hAnsi="宋体" w:cs="宋体"/>
                <w:szCs w:val="21"/>
              </w:rPr>
              <w:t>5</w:t>
            </w:r>
          </w:p>
        </w:tc>
        <w:tc>
          <w:tcPr>
            <w:tcW w:w="2850" w:type="dxa"/>
            <w:vAlign w:val="center"/>
          </w:tcPr>
          <w:p w14:paraId="67CBBD3C">
            <w:pPr>
              <w:spacing w:line="240" w:lineRule="exact"/>
              <w:jc w:val="left"/>
              <w:rPr>
                <w:rFonts w:ascii="宋体" w:hAnsi="宋体" w:cs="宋体"/>
                <w:szCs w:val="21"/>
              </w:rPr>
            </w:pPr>
            <w:r>
              <w:rPr>
                <w:rFonts w:hint="eastAsia" w:ascii="宋体" w:hAnsi="宋体" w:cs="宋体"/>
                <w:szCs w:val="21"/>
              </w:rPr>
              <w:t>Web前端开发职业技能等级证书</w:t>
            </w:r>
          </w:p>
        </w:tc>
        <w:tc>
          <w:tcPr>
            <w:tcW w:w="654" w:type="dxa"/>
            <w:vAlign w:val="center"/>
          </w:tcPr>
          <w:p w14:paraId="49FE3545">
            <w:pPr>
              <w:spacing w:line="240" w:lineRule="exact"/>
              <w:jc w:val="center"/>
              <w:rPr>
                <w:rFonts w:ascii="宋体" w:hAnsi="宋体" w:cs="宋体"/>
                <w:szCs w:val="21"/>
              </w:rPr>
            </w:pPr>
            <w:r>
              <w:rPr>
                <w:rFonts w:hint="eastAsia" w:ascii="宋体" w:hAnsi="宋体" w:cs="宋体"/>
                <w:szCs w:val="21"/>
              </w:rPr>
              <w:t>中级</w:t>
            </w:r>
          </w:p>
        </w:tc>
        <w:tc>
          <w:tcPr>
            <w:tcW w:w="1582" w:type="dxa"/>
            <w:vAlign w:val="center"/>
          </w:tcPr>
          <w:p w14:paraId="2986B7FF">
            <w:pPr>
              <w:spacing w:line="240" w:lineRule="exact"/>
              <w:jc w:val="center"/>
              <w:rPr>
                <w:rFonts w:ascii="宋体" w:hAnsi="宋体" w:cs="宋体"/>
                <w:szCs w:val="21"/>
              </w:rPr>
            </w:pPr>
            <w:r>
              <w:rPr>
                <w:rFonts w:hint="eastAsia" w:ascii="宋体" w:hAnsi="宋体" w:cs="宋体"/>
                <w:szCs w:val="21"/>
              </w:rPr>
              <w:t>第四学期</w:t>
            </w:r>
          </w:p>
        </w:tc>
        <w:tc>
          <w:tcPr>
            <w:tcW w:w="2588" w:type="dxa"/>
            <w:vAlign w:val="center"/>
          </w:tcPr>
          <w:p w14:paraId="5D742F9C">
            <w:pPr>
              <w:spacing w:line="240" w:lineRule="exact"/>
              <w:jc w:val="center"/>
              <w:rPr>
                <w:rFonts w:ascii="宋体" w:hAnsi="宋体" w:cs="宋体"/>
                <w:szCs w:val="21"/>
              </w:rPr>
            </w:pPr>
            <w:r>
              <w:rPr>
                <w:rFonts w:hint="eastAsia" w:ascii="宋体" w:hAnsi="宋体" w:cs="宋体"/>
                <w:szCs w:val="21"/>
              </w:rPr>
              <w:t>工业和信息化部</w:t>
            </w:r>
          </w:p>
          <w:p w14:paraId="31746F44">
            <w:pPr>
              <w:spacing w:line="240" w:lineRule="exact"/>
              <w:jc w:val="center"/>
              <w:rPr>
                <w:rFonts w:ascii="宋体" w:hAnsi="宋体" w:cs="宋体"/>
                <w:szCs w:val="21"/>
              </w:rPr>
            </w:pPr>
            <w:r>
              <w:rPr>
                <w:rFonts w:hint="eastAsia" w:ascii="宋体" w:hAnsi="宋体" w:cs="宋体"/>
                <w:szCs w:val="21"/>
              </w:rPr>
              <w:t>教育与考试中心</w:t>
            </w:r>
          </w:p>
        </w:tc>
      </w:tr>
    </w:tbl>
    <w:p w14:paraId="6B9232A2">
      <w:pPr>
        <w:spacing w:line="440" w:lineRule="exact"/>
        <w:ind w:firstLine="482" w:firstLineChars="200"/>
        <w:rPr>
          <w:rFonts w:ascii="宋体" w:hAnsi="宋体"/>
          <w:b/>
          <w:bCs/>
          <w:sz w:val="24"/>
        </w:rPr>
      </w:pPr>
      <w:r>
        <w:rPr>
          <w:rFonts w:hint="eastAsia" w:ascii="宋体" w:hAnsi="宋体"/>
          <w:b/>
          <w:bCs/>
          <w:sz w:val="24"/>
        </w:rPr>
        <w:t>三、课程体系</w:t>
      </w:r>
    </w:p>
    <w:p w14:paraId="6781307D">
      <w:pPr>
        <w:spacing w:line="440" w:lineRule="exact"/>
        <w:ind w:firstLine="480" w:firstLineChars="200"/>
        <w:rPr>
          <w:rFonts w:ascii="宋体" w:hAnsi="宋体"/>
          <w:sz w:val="24"/>
        </w:rPr>
      </w:pPr>
      <w:r>
        <w:rPr>
          <w:rFonts w:hint="eastAsia" w:ascii="宋体" w:hAnsi="宋体"/>
          <w:sz w:val="24"/>
        </w:rPr>
        <w:t>（一）课程体系</w:t>
      </w:r>
    </w:p>
    <w:p w14:paraId="62232056">
      <w:pPr>
        <w:spacing w:line="440" w:lineRule="exact"/>
        <w:ind w:firstLine="480" w:firstLineChars="200"/>
        <w:rPr>
          <w:rFonts w:ascii="宋体" w:hAnsi="宋体"/>
          <w:sz w:val="24"/>
        </w:rPr>
      </w:pPr>
    </w:p>
    <w:p w14:paraId="4D78E25F">
      <w:pPr>
        <w:spacing w:line="440" w:lineRule="exact"/>
        <w:ind w:firstLine="480" w:firstLineChars="200"/>
        <w:rPr>
          <w:rFonts w:ascii="宋体" w:hAnsi="宋体"/>
          <w:sz w:val="24"/>
        </w:rPr>
      </w:pPr>
    </w:p>
    <w:p w14:paraId="1F52905F">
      <w:pPr>
        <w:spacing w:line="440" w:lineRule="exact"/>
        <w:ind w:left="210"/>
        <w:rPr>
          <w:rFonts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6510"/>
                <wp:wrapNone/>
                <wp:docPr id="9" name="文本框 9"/>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18276">
                            <w:pPr>
                              <w:rPr>
                                <w:rFonts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03F86F49">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14:paraId="1E0EBCB7">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64769FCB">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1963D0FA">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00BF7749">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76D37243">
                            <w:pPr>
                              <w:rPr>
                                <w:rFonts w:ascii="宋体" w:hAnsi="宋体" w:cs="宋体"/>
                                <w:color w:val="000000"/>
                                <w:kern w:val="0"/>
                                <w:sz w:val="20"/>
                                <w:szCs w:val="20"/>
                              </w:rPr>
                            </w:pPr>
                            <w:r>
                              <w:rPr>
                                <w:rFonts w:hint="eastAsia" w:ascii="宋体" w:hAnsi="宋体" w:cs="宋体"/>
                                <w:color w:val="000000"/>
                                <w:kern w:val="0"/>
                                <w:sz w:val="20"/>
                                <w:szCs w:val="20"/>
                              </w:rPr>
                              <w:t>7. 心理健康（4学分、考查）</w:t>
                            </w:r>
                          </w:p>
                          <w:p w14:paraId="2B78C269">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gWuUNgAAAAKAQAADwAAAAAAAAABACAAAAAi&#10;AAAAZHJzL2Rvd25yZXYueG1sUEsBAhQAFAAAAAgAh07iQKksAG0KAgAANwQAAA4AAAAAAAAAAQAg&#10;AAAAJwEAAGRycy9lMm9Eb2MueG1sUEsFBgAAAAAGAAYAWQEAAKMFAAAAAA==&#10;">
                <v:fill on="t" focussize="0,0"/>
                <v:stroke color="#000000" joinstyle="miter"/>
                <v:imagedata o:title=""/>
                <o:lock v:ext="edit" aspectratio="f"/>
                <v:textbox>
                  <w:txbxContent>
                    <w:p w14:paraId="2E818276">
                      <w:pPr>
                        <w:rPr>
                          <w:rFonts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03F86F49">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14:paraId="1E0EBCB7">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64769FCB">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1963D0FA">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00BF7749">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76D37243">
                      <w:pPr>
                        <w:rPr>
                          <w:rFonts w:ascii="宋体" w:hAnsi="宋体" w:cs="宋体"/>
                          <w:color w:val="000000"/>
                          <w:kern w:val="0"/>
                          <w:sz w:val="20"/>
                          <w:szCs w:val="20"/>
                        </w:rPr>
                      </w:pPr>
                      <w:r>
                        <w:rPr>
                          <w:rFonts w:hint="eastAsia" w:ascii="宋体" w:hAnsi="宋体" w:cs="宋体"/>
                          <w:color w:val="000000"/>
                          <w:kern w:val="0"/>
                          <w:sz w:val="20"/>
                          <w:szCs w:val="20"/>
                        </w:rPr>
                        <w:t>7. 心理健康（4学分、考查）</w:t>
                      </w:r>
                    </w:p>
                    <w:p w14:paraId="2B78C269">
                      <w:pPr>
                        <w:jc w:val="left"/>
                        <w:rPr>
                          <w:rFonts w:ascii="宋体" w:hAnsi="宋体" w:cs="宋体"/>
                          <w:color w:val="000000"/>
                          <w:kern w:val="0"/>
                          <w:sz w:val="20"/>
                          <w:szCs w:val="20"/>
                        </w:rPr>
                      </w:pPr>
                    </w:p>
                  </w:txbxContent>
                </v:textbox>
              </v:shape>
            </w:pict>
          </mc:Fallback>
        </mc:AlternateContent>
      </w:r>
    </w:p>
    <w:p w14:paraId="3E268883">
      <w:pPr>
        <w:spacing w:line="440" w:lineRule="exact"/>
        <w:rPr>
          <w:rFonts w:ascii="宋体" w:hAnsi="宋体"/>
          <w:sz w:val="24"/>
        </w:rPr>
      </w:pPr>
    </w:p>
    <w:p w14:paraId="3A7DDBC5">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28" name="文本框 2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ABCC41">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MG+6hw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w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wb7qHA4CAAA4BAAADgAAAAAA&#10;AAABACAAAAAoAQAAZHJzL2Uyb0RvYy54bWxQSwUGAAAAAAYABgBZAQAAqAUAAAAA&#10;">
                <v:fill on="t" focussize="0,0"/>
                <v:stroke color="#000000" joinstyle="miter"/>
                <v:imagedata o:title=""/>
                <o:lock v:ext="edit" aspectratio="f"/>
                <v:textbox>
                  <w:txbxContent>
                    <w:p w14:paraId="75ABCC41">
                      <w:r>
                        <w:rPr>
                          <w:rFonts w:hint="eastAsia"/>
                        </w:rPr>
                        <w:t>公共基础课</w:t>
                      </w:r>
                    </w:p>
                  </w:txbxContent>
                </v:textbox>
              </v:shape>
            </w:pict>
          </mc:Fallback>
        </mc:AlternateContent>
      </w:r>
    </w:p>
    <w:p w14:paraId="62820A2F">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24" name="文本框 24"/>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A74F">
                            <w:r>
                              <w:rPr>
                                <w:rFonts w:hint="eastAsia"/>
                              </w:rPr>
                              <w:t>必修</w:t>
                            </w:r>
                          </w:p>
                          <w:p w14:paraId="3DD1D9EE">
                            <w:pPr>
                              <w:rPr>
                                <w:sz w:val="18"/>
                                <w:szCs w:val="18"/>
                              </w:rPr>
                            </w:pPr>
                            <w:r>
                              <w:rPr>
                                <w:rFonts w:hint="eastAsia"/>
                                <w:sz w:val="18"/>
                                <w:szCs w:val="18"/>
                              </w:rPr>
                              <w:t>（2</w:t>
                            </w:r>
                            <w:r>
                              <w:rPr>
                                <w:rFonts w:hint="eastAsia"/>
                                <w:sz w:val="18"/>
                                <w:szCs w:val="18"/>
                                <w:lang w:val="en-US" w:eastAsia="zh-CN"/>
                              </w:rPr>
                              <w:t>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qHmDJg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sih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oeYMmCwIAADcEAAAOAAAAAAAAAAEA&#10;IAAAACcBAABkcnMvZTJvRG9jLnhtbFBLBQYAAAAABgAGAFkBAACkBQAAAAA=&#10;">
                <v:fill on="t" focussize="0,0"/>
                <v:stroke color="#000000" joinstyle="miter"/>
                <v:imagedata o:title=""/>
                <o:lock v:ext="edit" aspectratio="f"/>
                <v:textbox>
                  <w:txbxContent>
                    <w:p w14:paraId="1327A74F">
                      <w:r>
                        <w:rPr>
                          <w:rFonts w:hint="eastAsia"/>
                        </w:rPr>
                        <w:t>必修</w:t>
                      </w:r>
                    </w:p>
                    <w:p w14:paraId="3DD1D9EE">
                      <w:pPr>
                        <w:rPr>
                          <w:sz w:val="18"/>
                          <w:szCs w:val="18"/>
                        </w:rPr>
                      </w:pPr>
                      <w:r>
                        <w:rPr>
                          <w:rFonts w:hint="eastAsia"/>
                          <w:sz w:val="18"/>
                          <w:szCs w:val="18"/>
                        </w:rPr>
                        <w:t>（2</w:t>
                      </w:r>
                      <w:r>
                        <w:rPr>
                          <w:rFonts w:hint="eastAsia"/>
                          <w:sz w:val="18"/>
                          <w:szCs w:val="18"/>
                          <w:lang w:val="en-US" w:eastAsia="zh-CN"/>
                        </w:rPr>
                        <w:t>4</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27" name="文本框 27"/>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4A3920">
                            <w:pPr>
                              <w:jc w:val="center"/>
                            </w:pPr>
                          </w:p>
                          <w:p w14:paraId="5DD37F34">
                            <w:pPr>
                              <w:jc w:val="center"/>
                            </w:pPr>
                          </w:p>
                          <w:p w14:paraId="1B9D3724">
                            <w:pPr>
                              <w:jc w:val="center"/>
                            </w:pPr>
                          </w:p>
                          <w:p w14:paraId="0925663D">
                            <w:pPr>
                              <w:jc w:val="center"/>
                            </w:pPr>
                            <w:r>
                              <w:rPr>
                                <w:rFonts w:hint="eastAsia"/>
                              </w:rPr>
                              <w:t>课</w:t>
                            </w:r>
                          </w:p>
                          <w:p w14:paraId="7456B0FA">
                            <w:pPr>
                              <w:jc w:val="center"/>
                            </w:pPr>
                            <w:r>
                              <w:rPr>
                                <w:rFonts w:hint="eastAsia"/>
                              </w:rPr>
                              <w:t>程</w:t>
                            </w:r>
                          </w:p>
                          <w:p w14:paraId="4331680C">
                            <w:pPr>
                              <w:jc w:val="center"/>
                            </w:pPr>
                            <w:r>
                              <w:rPr>
                                <w:rFonts w:hint="eastAsia"/>
                              </w:rPr>
                              <w:t>体</w:t>
                            </w:r>
                          </w:p>
                          <w:p w14:paraId="12D9923D">
                            <w:pPr>
                              <w:jc w:val="center"/>
                            </w:pPr>
                            <w:r>
                              <w:rPr>
                                <w:rFonts w:hint="eastAsia"/>
                              </w:rPr>
                              <w:t>系</w:t>
                            </w:r>
                          </w:p>
                          <w:p w14:paraId="7A67BAEA">
                            <w:pPr>
                              <w:jc w:val="center"/>
                            </w:pPr>
                            <w:r>
                              <w:rPr>
                                <w:rFonts w:hint="eastAsia"/>
                              </w:rPr>
                              <w:t>结</w:t>
                            </w:r>
                          </w:p>
                          <w:p w14:paraId="69194E72">
                            <w:pPr>
                              <w:jc w:val="center"/>
                            </w:pPr>
                            <w:r>
                              <w:rPr>
                                <w:rFonts w:hint="eastAsia"/>
                              </w:rPr>
                              <w:t>构</w:t>
                            </w:r>
                          </w:p>
                          <w:p w14:paraId="2C037458">
                            <w:pPr>
                              <w:jc w:val="center"/>
                            </w:pPr>
                            <w:r>
                              <w:rPr>
                                <w:rFonts w:hint="eastAsia"/>
                              </w:rPr>
                              <w:t>、</w:t>
                            </w:r>
                          </w:p>
                          <w:p w14:paraId="76BA374F">
                            <w:pPr>
                              <w:jc w:val="center"/>
                            </w:pPr>
                            <w:r>
                              <w:rPr>
                                <w:rFonts w:hint="eastAsia"/>
                              </w:rPr>
                              <w:t>课</w:t>
                            </w:r>
                          </w:p>
                          <w:p w14:paraId="149517DB">
                            <w:pPr>
                              <w:jc w:val="center"/>
                            </w:pPr>
                            <w:r>
                              <w:rPr>
                                <w:rFonts w:hint="eastAsia"/>
                              </w:rPr>
                              <w:t>程</w:t>
                            </w:r>
                          </w:p>
                          <w:p w14:paraId="5953EAFA">
                            <w:pPr>
                              <w:jc w:val="center"/>
                            </w:pPr>
                            <w:r>
                              <w:rPr>
                                <w:rFonts w:hint="eastAsia"/>
                              </w:rPr>
                              <w:t>设</w:t>
                            </w:r>
                          </w:p>
                          <w:p w14:paraId="09EB5263">
                            <w:pPr>
                              <w:jc w:val="center"/>
                            </w:pPr>
                            <w:r>
                              <w:rPr>
                                <w:rFonts w:hint="eastAsia"/>
                              </w:rPr>
                              <w:t>置</w:t>
                            </w:r>
                          </w:p>
                          <w:p w14:paraId="42B713E0">
                            <w:pPr>
                              <w:jc w:val="center"/>
                            </w:pPr>
                            <w:r>
                              <w:rPr>
                                <w:rFonts w:hint="eastAsia"/>
                              </w:rPr>
                              <w:t>与</w:t>
                            </w:r>
                          </w:p>
                          <w:p w14:paraId="6E0A089B">
                            <w:pPr>
                              <w:jc w:val="center"/>
                            </w:pPr>
                            <w:r>
                              <w:rPr>
                                <w:rFonts w:hint="eastAsia"/>
                              </w:rPr>
                              <w:t>考</w:t>
                            </w:r>
                          </w:p>
                          <w:p w14:paraId="17CE82F5">
                            <w:pPr>
                              <w:jc w:val="center"/>
                            </w:pPr>
                            <w:r>
                              <w:rPr>
                                <w:rFonts w:hint="eastAsia"/>
                              </w:rPr>
                              <w:t>核</w:t>
                            </w:r>
                          </w:p>
                          <w:p w14:paraId="4DAFE1DC">
                            <w:pPr>
                              <w:jc w:val="center"/>
                            </w:pPr>
                            <w:r>
                              <w:rPr>
                                <w:rFonts w:hint="eastAsia"/>
                              </w:rPr>
                              <w:t>方</w:t>
                            </w:r>
                          </w:p>
                          <w:p w14:paraId="72F9FE72">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HeQPZAAAACQEAAA8AAAAAAAAAAQAg&#10;AAAAIgAAAGRycy9kb3ducmV2LnhtbFBLAQIUABQAAAAIAIdO4kAuthb0DQIAADgEAAAOAAAAAAAA&#10;AAEAIAAAACgBAABkcnMvZTJvRG9jLnhtbFBLBQYAAAAABgAGAFkBAACnBQAAAAA=&#10;">
                <v:fill on="t" focussize="0,0"/>
                <v:stroke color="#000000" joinstyle="miter"/>
                <v:imagedata o:title=""/>
                <o:lock v:ext="edit" aspectratio="f"/>
                <v:textbox>
                  <w:txbxContent>
                    <w:p w14:paraId="464A3920">
                      <w:pPr>
                        <w:jc w:val="center"/>
                      </w:pPr>
                    </w:p>
                    <w:p w14:paraId="5DD37F34">
                      <w:pPr>
                        <w:jc w:val="center"/>
                      </w:pPr>
                    </w:p>
                    <w:p w14:paraId="1B9D3724">
                      <w:pPr>
                        <w:jc w:val="center"/>
                      </w:pPr>
                    </w:p>
                    <w:p w14:paraId="0925663D">
                      <w:pPr>
                        <w:jc w:val="center"/>
                      </w:pPr>
                      <w:r>
                        <w:rPr>
                          <w:rFonts w:hint="eastAsia"/>
                        </w:rPr>
                        <w:t>课</w:t>
                      </w:r>
                    </w:p>
                    <w:p w14:paraId="7456B0FA">
                      <w:pPr>
                        <w:jc w:val="center"/>
                      </w:pPr>
                      <w:r>
                        <w:rPr>
                          <w:rFonts w:hint="eastAsia"/>
                        </w:rPr>
                        <w:t>程</w:t>
                      </w:r>
                    </w:p>
                    <w:p w14:paraId="4331680C">
                      <w:pPr>
                        <w:jc w:val="center"/>
                      </w:pPr>
                      <w:r>
                        <w:rPr>
                          <w:rFonts w:hint="eastAsia"/>
                        </w:rPr>
                        <w:t>体</w:t>
                      </w:r>
                    </w:p>
                    <w:p w14:paraId="12D9923D">
                      <w:pPr>
                        <w:jc w:val="center"/>
                      </w:pPr>
                      <w:r>
                        <w:rPr>
                          <w:rFonts w:hint="eastAsia"/>
                        </w:rPr>
                        <w:t>系</w:t>
                      </w:r>
                    </w:p>
                    <w:p w14:paraId="7A67BAEA">
                      <w:pPr>
                        <w:jc w:val="center"/>
                      </w:pPr>
                      <w:r>
                        <w:rPr>
                          <w:rFonts w:hint="eastAsia"/>
                        </w:rPr>
                        <w:t>结</w:t>
                      </w:r>
                    </w:p>
                    <w:p w14:paraId="69194E72">
                      <w:pPr>
                        <w:jc w:val="center"/>
                      </w:pPr>
                      <w:r>
                        <w:rPr>
                          <w:rFonts w:hint="eastAsia"/>
                        </w:rPr>
                        <w:t>构</w:t>
                      </w:r>
                    </w:p>
                    <w:p w14:paraId="2C037458">
                      <w:pPr>
                        <w:jc w:val="center"/>
                      </w:pPr>
                      <w:r>
                        <w:rPr>
                          <w:rFonts w:hint="eastAsia"/>
                        </w:rPr>
                        <w:t>、</w:t>
                      </w:r>
                    </w:p>
                    <w:p w14:paraId="76BA374F">
                      <w:pPr>
                        <w:jc w:val="center"/>
                      </w:pPr>
                      <w:r>
                        <w:rPr>
                          <w:rFonts w:hint="eastAsia"/>
                        </w:rPr>
                        <w:t>课</w:t>
                      </w:r>
                    </w:p>
                    <w:p w14:paraId="149517DB">
                      <w:pPr>
                        <w:jc w:val="center"/>
                      </w:pPr>
                      <w:r>
                        <w:rPr>
                          <w:rFonts w:hint="eastAsia"/>
                        </w:rPr>
                        <w:t>程</w:t>
                      </w:r>
                    </w:p>
                    <w:p w14:paraId="5953EAFA">
                      <w:pPr>
                        <w:jc w:val="center"/>
                      </w:pPr>
                      <w:r>
                        <w:rPr>
                          <w:rFonts w:hint="eastAsia"/>
                        </w:rPr>
                        <w:t>设</w:t>
                      </w:r>
                    </w:p>
                    <w:p w14:paraId="09EB5263">
                      <w:pPr>
                        <w:jc w:val="center"/>
                      </w:pPr>
                      <w:r>
                        <w:rPr>
                          <w:rFonts w:hint="eastAsia"/>
                        </w:rPr>
                        <w:t>置</w:t>
                      </w:r>
                    </w:p>
                    <w:p w14:paraId="42B713E0">
                      <w:pPr>
                        <w:jc w:val="center"/>
                      </w:pPr>
                      <w:r>
                        <w:rPr>
                          <w:rFonts w:hint="eastAsia"/>
                        </w:rPr>
                        <w:t>与</w:t>
                      </w:r>
                    </w:p>
                    <w:p w14:paraId="6E0A089B">
                      <w:pPr>
                        <w:jc w:val="center"/>
                      </w:pPr>
                      <w:r>
                        <w:rPr>
                          <w:rFonts w:hint="eastAsia"/>
                        </w:rPr>
                        <w:t>考</w:t>
                      </w:r>
                    </w:p>
                    <w:p w14:paraId="17CE82F5">
                      <w:pPr>
                        <w:jc w:val="center"/>
                      </w:pPr>
                      <w:r>
                        <w:rPr>
                          <w:rFonts w:hint="eastAsia"/>
                        </w:rPr>
                        <w:t>核</w:t>
                      </w:r>
                    </w:p>
                    <w:p w14:paraId="4DAFE1DC">
                      <w:pPr>
                        <w:jc w:val="center"/>
                      </w:pPr>
                      <w:r>
                        <w:rPr>
                          <w:rFonts w:hint="eastAsia"/>
                        </w:rPr>
                        <w:t>方</w:t>
                      </w:r>
                    </w:p>
                    <w:p w14:paraId="72F9FE72">
                      <w:pPr>
                        <w:jc w:val="center"/>
                      </w:pPr>
                      <w:r>
                        <w:rPr>
                          <w:rFonts w:hint="eastAsia"/>
                        </w:rPr>
                        <w:t>式</w:t>
                      </w:r>
                    </w:p>
                  </w:txbxContent>
                </v:textbox>
              </v:shape>
            </w:pict>
          </mc:Fallback>
        </mc:AlternateContent>
      </w:r>
    </w:p>
    <w:p w14:paraId="7ABC9FF5">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12" name="直接连接符 12"/>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TLmPXAAAACQEAAA8AAAAAAAAAAQAgAAAAIgAAAGRycy9kb3ducmV2LnhtbFBL&#10;AQIUABQAAAAIAIdO4kALa9qp9wEAAOY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irOI1gAAAAkBAAAPAAAAAAAAAAEAIAAAACIAAABkcnMvZG93bnJldi54bWxQSwECFAAUAAAACACH&#10;TuJAkHmU6+0BAADZ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g&#10;LRfWAAAACAEAAA8AAAAAAAAAAQAgAAAAIgAAAGRycy9kb3ducmV2LnhtbFBLAQIUABQAAAAIAIdO&#10;4kAEyzlp7AEAANsDAAAOAAAAAAAAAAEAIAAAACUBAABkcnMvZTJvRG9jLnhtbFBLBQYAAAAABgAG&#10;AFkBAACD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15" name="直接箭头连接符 1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a/osvBwIAAPwDAAAOAAAAAAAAAAEAIAAAACUB&#10;AABkcnMvZTJvRG9jLnhtbFBLBQYAAAAABgAGAFkBAACeBQAAAAA=&#10;">
                <v:fill on="f" focussize="0,0"/>
                <v:stroke color="#000000" joinstyle="round"/>
                <v:imagedata o:title=""/>
                <o:lock v:ext="edit" aspectratio="f"/>
              </v:shape>
            </w:pict>
          </mc:Fallback>
        </mc:AlternateContent>
      </w:r>
    </w:p>
    <w:p w14:paraId="50A5BE1B">
      <w:pPr>
        <w:pStyle w:val="400"/>
        <w:tabs>
          <w:tab w:val="left" w:pos="993"/>
        </w:tabs>
        <w:spacing w:line="500" w:lineRule="exact"/>
        <w:rPr>
          <w:rFonts w:ascii="Calibri" w:hAnsi="Calibri" w:eastAsia="黑体"/>
          <w:sz w:val="24"/>
        </w:rPr>
      </w:pPr>
    </w:p>
    <w:p w14:paraId="6770C38B">
      <w:pPr>
        <w:pStyle w:val="400"/>
        <w:tabs>
          <w:tab w:val="left" w:pos="993"/>
        </w:tabs>
        <w:spacing w:line="500" w:lineRule="exact"/>
        <w:rPr>
          <w:rFonts w:ascii="Calibri" w:hAnsi="Calibri" w:eastAsia="黑体"/>
          <w:sz w:val="24"/>
        </w:rPr>
      </w:pPr>
    </w:p>
    <w:p w14:paraId="04ADE80B">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39370</wp:posOffset>
                </wp:positionV>
                <wp:extent cx="3371850" cy="1506855"/>
                <wp:effectExtent l="4445" t="4445" r="14605" b="12700"/>
                <wp:wrapNone/>
                <wp:docPr id="16" name="文本框 16"/>
                <wp:cNvGraphicFramePr/>
                <a:graphic xmlns:a="http://schemas.openxmlformats.org/drawingml/2006/main">
                  <a:graphicData uri="http://schemas.microsoft.com/office/word/2010/wordprocessingShape">
                    <wps:wsp>
                      <wps:cNvSpPr txBox="1"/>
                      <wps:spPr>
                        <a:xfrm>
                          <a:off x="0" y="0"/>
                          <a:ext cx="3371850" cy="1506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970698">
                            <w:pPr>
                              <w:rPr>
                                <w:rFonts w:ascii="宋体" w:hAnsi="宋体" w:cs="宋体"/>
                                <w:color w:val="000000"/>
                                <w:kern w:val="0"/>
                                <w:sz w:val="20"/>
                                <w:szCs w:val="20"/>
                              </w:rPr>
                            </w:pPr>
                            <w:r>
                              <w:rPr>
                                <w:rFonts w:hint="eastAsia" w:ascii="宋体" w:hAnsi="宋体" w:cs="宋体"/>
                                <w:color w:val="000000"/>
                                <w:kern w:val="0"/>
                                <w:sz w:val="20"/>
                                <w:szCs w:val="20"/>
                              </w:rPr>
                              <w:t>1. C语言程序设计（6学分、考试）</w:t>
                            </w:r>
                          </w:p>
                          <w:p w14:paraId="589CDF76">
                            <w:pPr>
                              <w:rPr>
                                <w:rFonts w:ascii="宋体" w:hAnsi="宋体" w:cs="宋体"/>
                                <w:color w:val="000000"/>
                                <w:kern w:val="0"/>
                                <w:sz w:val="20"/>
                                <w:szCs w:val="20"/>
                              </w:rPr>
                            </w:pPr>
                            <w:r>
                              <w:rPr>
                                <w:rFonts w:hint="eastAsia" w:ascii="宋体" w:hAnsi="宋体" w:cs="宋体"/>
                                <w:color w:val="000000"/>
                                <w:kern w:val="0"/>
                                <w:sz w:val="20"/>
                                <w:szCs w:val="20"/>
                              </w:rPr>
                              <w:t>2. Java程序设计基础（8学分、考试）</w:t>
                            </w:r>
                          </w:p>
                          <w:p w14:paraId="08873C6D">
                            <w:pPr>
                              <w:rPr>
                                <w:rFonts w:ascii="宋体" w:hAnsi="宋体" w:cs="宋体"/>
                                <w:color w:val="000000"/>
                                <w:kern w:val="0"/>
                                <w:sz w:val="20"/>
                                <w:szCs w:val="20"/>
                              </w:rPr>
                            </w:pPr>
                            <w:r>
                              <w:rPr>
                                <w:rFonts w:hint="eastAsia" w:ascii="宋体" w:hAnsi="宋体" w:cs="宋体"/>
                                <w:color w:val="000000"/>
                                <w:kern w:val="0"/>
                                <w:sz w:val="20"/>
                                <w:szCs w:val="20"/>
                              </w:rPr>
                              <w:t>3. 网页设计与制作（7学分、考查）</w:t>
                            </w:r>
                          </w:p>
                          <w:p w14:paraId="214145C9">
                            <w:pPr>
                              <w:rPr>
                                <w:rFonts w:ascii="宋体" w:hAnsi="宋体" w:cs="宋体"/>
                                <w:color w:val="000000"/>
                                <w:kern w:val="0"/>
                                <w:sz w:val="20"/>
                                <w:szCs w:val="20"/>
                              </w:rPr>
                            </w:pPr>
                            <w:r>
                              <w:rPr>
                                <w:rFonts w:hint="eastAsia" w:ascii="宋体" w:hAnsi="宋体" w:cs="宋体"/>
                                <w:color w:val="000000"/>
                                <w:kern w:val="0"/>
                                <w:sz w:val="20"/>
                                <w:szCs w:val="20"/>
                              </w:rPr>
                              <w:t>4. 数据结构（8学分、考试）</w:t>
                            </w:r>
                          </w:p>
                          <w:p w14:paraId="3CBA33CA">
                            <w:pPr>
                              <w:rPr>
                                <w:rFonts w:ascii="宋体" w:hAnsi="宋体" w:cs="宋体"/>
                                <w:color w:val="000000"/>
                                <w:kern w:val="0"/>
                                <w:sz w:val="20"/>
                                <w:szCs w:val="20"/>
                              </w:rPr>
                            </w:pPr>
                            <w:r>
                              <w:rPr>
                                <w:rFonts w:hint="eastAsia" w:ascii="宋体" w:hAnsi="宋体" w:cs="宋体"/>
                                <w:color w:val="000000"/>
                                <w:kern w:val="0"/>
                                <w:sz w:val="20"/>
                                <w:szCs w:val="20"/>
                              </w:rPr>
                              <w:t>5. 软件工程（7学分、考试）</w:t>
                            </w:r>
                          </w:p>
                          <w:p w14:paraId="70BAB63A">
                            <w:pPr>
                              <w:rPr>
                                <w:rFonts w:ascii="宋体" w:hAnsi="宋体" w:cs="宋体"/>
                                <w:color w:val="000000"/>
                                <w:kern w:val="0"/>
                                <w:sz w:val="20"/>
                                <w:szCs w:val="20"/>
                              </w:rPr>
                            </w:pPr>
                            <w:r>
                              <w:rPr>
                                <w:rFonts w:hint="eastAsia" w:ascii="宋体" w:hAnsi="宋体" w:cs="宋体"/>
                                <w:color w:val="000000"/>
                                <w:kern w:val="0"/>
                                <w:sz w:val="20"/>
                                <w:szCs w:val="20"/>
                              </w:rPr>
                              <w:t>6. 网络编程PHP（6学分、考查）</w:t>
                            </w:r>
                          </w:p>
                          <w:p w14:paraId="03C90BEA">
                            <w:pPr>
                              <w:rPr>
                                <w:rFonts w:ascii="宋体" w:hAnsi="宋体" w:cs="宋体"/>
                                <w:color w:val="000000"/>
                                <w:kern w:val="0"/>
                                <w:sz w:val="20"/>
                                <w:szCs w:val="20"/>
                              </w:rPr>
                            </w:pPr>
                            <w:r>
                              <w:rPr>
                                <w:rFonts w:hint="eastAsia" w:ascii="宋体" w:hAnsi="宋体" w:cs="宋体"/>
                                <w:color w:val="000000"/>
                                <w:kern w:val="0"/>
                                <w:sz w:val="20"/>
                                <w:szCs w:val="20"/>
                              </w:rPr>
                              <w:t>7. Python程序设计（6学分、考试）</w:t>
                            </w:r>
                          </w:p>
                          <w:p w14:paraId="0944C9A3">
                            <w:pPr>
                              <w:rPr>
                                <w:rFonts w:ascii="宋体" w:hAnsi="宋体" w:cs="宋体"/>
                                <w:color w:val="000000"/>
                                <w:kern w:val="0"/>
                                <w:sz w:val="20"/>
                                <w:szCs w:val="20"/>
                              </w:rPr>
                            </w:pPr>
                          </w:p>
                          <w:p w14:paraId="20082836">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3.1pt;height:118.65pt;width:265.5pt;z-index:251659264;mso-width-relative:page;mso-height-relative:page;" fillcolor="#FFFFFF" filled="t" stroked="t" coordsize="21600,21600" o:gfxdata="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1/f72AAAAAkBAAAPAAAAAAAAAAEAIAAA&#10;ACIAAABkcnMvZG93bnJldi54bWxQSwECFAAUAAAACACHTuJAbAenjgwCAAA5BAAADgAAAAAAAAAB&#10;ACAAAAAnAQAAZHJzL2Uyb0RvYy54bWxQSwUGAAAAAAYABgBZAQAApQUAAAAA&#10;">
                <v:fill on="t" focussize="0,0"/>
                <v:stroke color="#000000" joinstyle="miter"/>
                <v:imagedata o:title=""/>
                <o:lock v:ext="edit" aspectratio="f"/>
                <v:textbox>
                  <w:txbxContent>
                    <w:p w14:paraId="1A970698">
                      <w:pPr>
                        <w:rPr>
                          <w:rFonts w:ascii="宋体" w:hAnsi="宋体" w:cs="宋体"/>
                          <w:color w:val="000000"/>
                          <w:kern w:val="0"/>
                          <w:sz w:val="20"/>
                          <w:szCs w:val="20"/>
                        </w:rPr>
                      </w:pPr>
                      <w:r>
                        <w:rPr>
                          <w:rFonts w:hint="eastAsia" w:ascii="宋体" w:hAnsi="宋体" w:cs="宋体"/>
                          <w:color w:val="000000"/>
                          <w:kern w:val="0"/>
                          <w:sz w:val="20"/>
                          <w:szCs w:val="20"/>
                        </w:rPr>
                        <w:t>1. C语言程序设计（6学分、考试）</w:t>
                      </w:r>
                    </w:p>
                    <w:p w14:paraId="589CDF76">
                      <w:pPr>
                        <w:rPr>
                          <w:rFonts w:ascii="宋体" w:hAnsi="宋体" w:cs="宋体"/>
                          <w:color w:val="000000"/>
                          <w:kern w:val="0"/>
                          <w:sz w:val="20"/>
                          <w:szCs w:val="20"/>
                        </w:rPr>
                      </w:pPr>
                      <w:r>
                        <w:rPr>
                          <w:rFonts w:hint="eastAsia" w:ascii="宋体" w:hAnsi="宋体" w:cs="宋体"/>
                          <w:color w:val="000000"/>
                          <w:kern w:val="0"/>
                          <w:sz w:val="20"/>
                          <w:szCs w:val="20"/>
                        </w:rPr>
                        <w:t>2. Java程序设计基础（8学分、考试）</w:t>
                      </w:r>
                    </w:p>
                    <w:p w14:paraId="08873C6D">
                      <w:pPr>
                        <w:rPr>
                          <w:rFonts w:ascii="宋体" w:hAnsi="宋体" w:cs="宋体"/>
                          <w:color w:val="000000"/>
                          <w:kern w:val="0"/>
                          <w:sz w:val="20"/>
                          <w:szCs w:val="20"/>
                        </w:rPr>
                      </w:pPr>
                      <w:r>
                        <w:rPr>
                          <w:rFonts w:hint="eastAsia" w:ascii="宋体" w:hAnsi="宋体" w:cs="宋体"/>
                          <w:color w:val="000000"/>
                          <w:kern w:val="0"/>
                          <w:sz w:val="20"/>
                          <w:szCs w:val="20"/>
                        </w:rPr>
                        <w:t>3. 网页设计与制作（7学分、考查）</w:t>
                      </w:r>
                    </w:p>
                    <w:p w14:paraId="214145C9">
                      <w:pPr>
                        <w:rPr>
                          <w:rFonts w:ascii="宋体" w:hAnsi="宋体" w:cs="宋体"/>
                          <w:color w:val="000000"/>
                          <w:kern w:val="0"/>
                          <w:sz w:val="20"/>
                          <w:szCs w:val="20"/>
                        </w:rPr>
                      </w:pPr>
                      <w:r>
                        <w:rPr>
                          <w:rFonts w:hint="eastAsia" w:ascii="宋体" w:hAnsi="宋体" w:cs="宋体"/>
                          <w:color w:val="000000"/>
                          <w:kern w:val="0"/>
                          <w:sz w:val="20"/>
                          <w:szCs w:val="20"/>
                        </w:rPr>
                        <w:t>4. 数据结构（8学分、考试）</w:t>
                      </w:r>
                    </w:p>
                    <w:p w14:paraId="3CBA33CA">
                      <w:pPr>
                        <w:rPr>
                          <w:rFonts w:ascii="宋体" w:hAnsi="宋体" w:cs="宋体"/>
                          <w:color w:val="000000"/>
                          <w:kern w:val="0"/>
                          <w:sz w:val="20"/>
                          <w:szCs w:val="20"/>
                        </w:rPr>
                      </w:pPr>
                      <w:r>
                        <w:rPr>
                          <w:rFonts w:hint="eastAsia" w:ascii="宋体" w:hAnsi="宋体" w:cs="宋体"/>
                          <w:color w:val="000000"/>
                          <w:kern w:val="0"/>
                          <w:sz w:val="20"/>
                          <w:szCs w:val="20"/>
                        </w:rPr>
                        <w:t>5. 软件工程（7学分、考试）</w:t>
                      </w:r>
                    </w:p>
                    <w:p w14:paraId="70BAB63A">
                      <w:pPr>
                        <w:rPr>
                          <w:rFonts w:ascii="宋体" w:hAnsi="宋体" w:cs="宋体"/>
                          <w:color w:val="000000"/>
                          <w:kern w:val="0"/>
                          <w:sz w:val="20"/>
                          <w:szCs w:val="20"/>
                        </w:rPr>
                      </w:pPr>
                      <w:r>
                        <w:rPr>
                          <w:rFonts w:hint="eastAsia" w:ascii="宋体" w:hAnsi="宋体" w:cs="宋体"/>
                          <w:color w:val="000000"/>
                          <w:kern w:val="0"/>
                          <w:sz w:val="20"/>
                          <w:szCs w:val="20"/>
                        </w:rPr>
                        <w:t>6. 网络编程PHP（6学分、考查）</w:t>
                      </w:r>
                    </w:p>
                    <w:p w14:paraId="03C90BEA">
                      <w:pPr>
                        <w:rPr>
                          <w:rFonts w:ascii="宋体" w:hAnsi="宋体" w:cs="宋体"/>
                          <w:color w:val="000000"/>
                          <w:kern w:val="0"/>
                          <w:sz w:val="20"/>
                          <w:szCs w:val="20"/>
                        </w:rPr>
                      </w:pPr>
                      <w:r>
                        <w:rPr>
                          <w:rFonts w:hint="eastAsia" w:ascii="宋体" w:hAnsi="宋体" w:cs="宋体"/>
                          <w:color w:val="000000"/>
                          <w:kern w:val="0"/>
                          <w:sz w:val="20"/>
                          <w:szCs w:val="20"/>
                        </w:rPr>
                        <w:t>7. Python程序设计（6学分、考试）</w:t>
                      </w:r>
                    </w:p>
                    <w:p w14:paraId="0944C9A3">
                      <w:pPr>
                        <w:rPr>
                          <w:rFonts w:ascii="宋体" w:hAnsi="宋体" w:cs="宋体"/>
                          <w:color w:val="000000"/>
                          <w:kern w:val="0"/>
                          <w:sz w:val="20"/>
                          <w:szCs w:val="20"/>
                        </w:rPr>
                      </w:pPr>
                    </w:p>
                    <w:p w14:paraId="20082836">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4" name="文本框 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1E55FD"/>
                          <w:p w14:paraId="74783C0F">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9C1UGgkCAAA1BAAADgAAAAAAAAABACAA&#10;AAAnAQAAZHJzL2Uyb0RvYy54bWxQSwUGAAAAAAYABgBZAQAAogUAAAAA&#10;">
                <v:fill on="t" focussize="0,0"/>
                <v:stroke color="#000000" joinstyle="miter"/>
                <v:imagedata o:title=""/>
                <o:lock v:ext="edit" aspectratio="f"/>
                <v:textbox>
                  <w:txbxContent>
                    <w:p w14:paraId="3C1E55FD"/>
                    <w:p w14:paraId="74783C0F">
                      <w:pPr>
                        <w:jc w:val="center"/>
                      </w:pPr>
                      <w:r>
                        <w:rPr>
                          <w:rFonts w:hint="eastAsia"/>
                        </w:rPr>
                        <w:t>专业课</w:t>
                      </w:r>
                    </w:p>
                  </w:txbxContent>
                </v:textbox>
              </v:shape>
            </w:pict>
          </mc:Fallback>
        </mc:AlternateContent>
      </w:r>
    </w:p>
    <w:p w14:paraId="14A74846">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6" name="文本框 6"/>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A73F8A">
                            <w:r>
                              <w:rPr>
                                <w:rFonts w:hint="eastAsia"/>
                              </w:rPr>
                              <w:t>必修</w:t>
                            </w:r>
                          </w:p>
                          <w:p w14:paraId="5F2F2978">
                            <w:pPr>
                              <w:rPr>
                                <w:sz w:val="18"/>
                                <w:szCs w:val="18"/>
                              </w:rPr>
                            </w:pPr>
                            <w:r>
                              <w:rPr>
                                <w:rFonts w:hint="eastAsia"/>
                                <w:sz w:val="18"/>
                                <w:szCs w:val="18"/>
                              </w:rPr>
                              <w:t>（48学分）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K6sf7gKAgAANQQAAA4AAAAAAAAAAQAg&#10;AAAAJwEAAGRycy9lMm9Eb2MueG1sUEsFBgAAAAAGAAYAWQEAAKMFAAAAAA==&#10;">
                <v:fill on="t" focussize="0,0"/>
                <v:stroke color="#000000" joinstyle="miter"/>
                <v:imagedata o:title=""/>
                <o:lock v:ext="edit" aspectratio="f"/>
                <v:textbox>
                  <w:txbxContent>
                    <w:p w14:paraId="63A73F8A">
                      <w:r>
                        <w:rPr>
                          <w:rFonts w:hint="eastAsia"/>
                        </w:rPr>
                        <w:t>必修</w:t>
                      </w:r>
                    </w:p>
                    <w:p w14:paraId="5F2F2978">
                      <w:pPr>
                        <w:rPr>
                          <w:sz w:val="18"/>
                          <w:szCs w:val="18"/>
                        </w:rPr>
                      </w:pPr>
                      <w:r>
                        <w:rPr>
                          <w:rFonts w:hint="eastAsia"/>
                          <w:sz w:val="18"/>
                          <w:szCs w:val="18"/>
                        </w:rPr>
                        <w:t>（48学分）</w:t>
                      </w:r>
                    </w:p>
                  </w:txbxContent>
                </v:textbox>
              </v:shape>
            </w:pict>
          </mc:Fallback>
        </mc:AlternateContent>
      </w:r>
    </w:p>
    <w:p w14:paraId="4D1631F7">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vvYt1gAAAAkBAAAPAAAAAAAAAAEAIAAAACIAAABkcnMvZG93bnJldi54bWxQSwECFAAUAAAA&#10;CACHTuJADD47rfABAADc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P&#10;hpTXAAAACQEAAA8AAAAAAAAAAQAgAAAAIgAAAGRycy9kb3ducmV2LnhtbFBLAQIUABQAAAAIAIdO&#10;4kDKviWQ6wEAANs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JFDi1gAAAAgBAAAPAAAAAAAAAAEAIAAAACIAAABkcnMvZG93bnJldi54bWxQSwECFAAUAAAACACH&#10;TuJADuRaRO0BAADb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KuAn&#10;1AAAAAUBAAAPAAAAAAAAAAEAIAAAACIAAABkcnMvZG93bnJldi54bWxQSwECFAAUAAAACACHTuJA&#10;rXI8K+wBAADbAwAADgAAAAAAAAABACAAAAAjAQAAZHJzL2Uyb0RvYy54bWxQSwUGAAAAAAYABgBZ&#10;AQAAgQUAAAAA&#10;">
                <v:fill on="f" focussize="0,0"/>
                <v:stroke color="#000000" joinstyle="round"/>
                <v:imagedata o:title=""/>
                <o:lock v:ext="edit" aspectratio="f"/>
              </v:line>
            </w:pict>
          </mc:Fallback>
        </mc:AlternateContent>
      </w:r>
    </w:p>
    <w:p w14:paraId="776E8610">
      <w:pPr>
        <w:pStyle w:val="400"/>
        <w:tabs>
          <w:tab w:val="left" w:pos="993"/>
        </w:tabs>
        <w:spacing w:line="500" w:lineRule="exact"/>
        <w:rPr>
          <w:rFonts w:ascii="Calibri" w:hAnsi="Calibri" w:eastAsia="黑体"/>
          <w:sz w:val="24"/>
        </w:rPr>
      </w:pPr>
    </w:p>
    <w:p w14:paraId="70E28F8D">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21" name="文本框 2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223045">
                            <w:r>
                              <w:rPr>
                                <w:rFonts w:hint="eastAsia"/>
                              </w:rPr>
                              <w:t>专业能力拓展课课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yCNP2AAAAAoBAAAPAAAAAAAAAAEA&#10;IAAAACIAAABkcnMvZG93bnJldi54bWxQSwECFAAUAAAACACHTuJAFYOU9w8CAAA4BAAADgAAAAAA&#10;AAABACAAAAAnAQAAZHJzL2Uyb0RvYy54bWxQSwUGAAAAAAYABgBZAQAAqAUAAAAA&#10;">
                <v:fill on="t" focussize="0,0"/>
                <v:stroke color="#000000" joinstyle="miter"/>
                <v:imagedata o:title=""/>
                <o:lock v:ext="edit" aspectratio="f"/>
                <v:textbox>
                  <w:txbxContent>
                    <w:p w14:paraId="60223045">
                      <w:r>
                        <w:rPr>
                          <w:rFonts w:hint="eastAsia"/>
                        </w:rPr>
                        <w:t>专业能力拓展课课</w:t>
                      </w:r>
                    </w:p>
                  </w:txbxContent>
                </v:textbox>
              </v:shape>
            </w:pict>
          </mc:Fallback>
        </mc:AlternateContent>
      </w:r>
    </w:p>
    <w:p w14:paraId="32CE477D">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11" name="文本框 11"/>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89FE75">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UI交互设计（Photoshop）（5学分、考查）</w:t>
                            </w:r>
                          </w:p>
                          <w:p w14:paraId="7A02E641">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计算机网络基础（5学分、考查）</w:t>
                            </w:r>
                          </w:p>
                          <w:p w14:paraId="2C1E3977">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JavaScript程序设计（5学分、考查）</w:t>
                            </w:r>
                          </w:p>
                          <w:p w14:paraId="7FCEE54F">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DlOLYAAAACgEAAA8AAAAAAAAAAQAgAAAA&#10;IgAAAGRycy9kb3ducmV2LnhtbFBLAQIUABQAAAAIAIdO4kB7Mu85CwIAADgEAAAOAAAAAAAAAAEA&#10;IAAAACcBAABkcnMvZTJvRG9jLnhtbFBLBQYAAAAABgAGAFkBAACkBQAAAAA=&#10;">
                <v:fill on="t" focussize="0,0"/>
                <v:stroke color="#000000" joinstyle="miter"/>
                <v:imagedata o:title=""/>
                <o:lock v:ext="edit" aspectratio="f"/>
                <v:textbox>
                  <w:txbxContent>
                    <w:p w14:paraId="2689FE75">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UI交互设计（Photoshop）（5学分、考查）</w:t>
                      </w:r>
                    </w:p>
                    <w:p w14:paraId="7A02E641">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计算机网络基础（5学分、考查）</w:t>
                      </w:r>
                    </w:p>
                    <w:p w14:paraId="2C1E3977">
                      <w:pPr>
                        <w:numPr>
                          <w:ilvl w:val="0"/>
                          <w:numId w:val="1"/>
                        </w:numPr>
                        <w:rPr>
                          <w:rFonts w:ascii="宋体" w:hAnsi="宋体" w:cs="宋体"/>
                          <w:color w:val="000000"/>
                          <w:kern w:val="0"/>
                          <w:sz w:val="20"/>
                          <w:szCs w:val="20"/>
                        </w:rPr>
                      </w:pPr>
                      <w:r>
                        <w:rPr>
                          <w:rFonts w:hint="eastAsia" w:ascii="宋体" w:hAnsi="宋体" w:cs="宋体"/>
                          <w:color w:val="000000"/>
                          <w:kern w:val="0"/>
                          <w:sz w:val="20"/>
                          <w:szCs w:val="20"/>
                        </w:rPr>
                        <w:t>JavaScript程序设计（5学分、考查）</w:t>
                      </w:r>
                    </w:p>
                    <w:p w14:paraId="7FCEE54F">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19" name="文本框 1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5B7B4">
                            <w:r>
                              <w:rPr>
                                <w:rFonts w:hint="eastAsia"/>
                              </w:rPr>
                              <w:t>必修</w:t>
                            </w:r>
                          </w:p>
                          <w:p w14:paraId="49DEB64D">
                            <w:pPr>
                              <w:rPr>
                                <w:sz w:val="18"/>
                                <w:szCs w:val="18"/>
                              </w:rPr>
                            </w:pPr>
                            <w:r>
                              <w:rPr>
                                <w:rFonts w:hint="eastAsia"/>
                                <w:sz w:val="18"/>
                                <w:szCs w:val="18"/>
                              </w:rPr>
                              <w:t>（15学分）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s5YNrDQIAADcEAAAOAAAAAAAA&#10;AAEAIAAAACgBAABkcnMvZTJvRG9jLnhtbFBLBQYAAAAABgAGAFkBAACnBQAAAAA=&#10;">
                <v:fill on="t" focussize="0,0"/>
                <v:stroke color="#000000" joinstyle="miter"/>
                <v:imagedata o:title=""/>
                <o:lock v:ext="edit" aspectratio="f"/>
                <v:textbox>
                  <w:txbxContent>
                    <w:p w14:paraId="68E5B7B4">
                      <w:r>
                        <w:rPr>
                          <w:rFonts w:hint="eastAsia"/>
                        </w:rPr>
                        <w:t>必修</w:t>
                      </w:r>
                    </w:p>
                    <w:p w14:paraId="49DEB64D">
                      <w:pPr>
                        <w:rPr>
                          <w:sz w:val="18"/>
                          <w:szCs w:val="18"/>
                        </w:rPr>
                      </w:pPr>
                      <w:r>
                        <w:rPr>
                          <w:rFonts w:hint="eastAsia"/>
                          <w:sz w:val="18"/>
                          <w:szCs w:val="18"/>
                        </w:rPr>
                        <w:t>（15学分）</w:t>
                      </w:r>
                    </w:p>
                  </w:txbxContent>
                </v:textbox>
              </v:shape>
            </w:pict>
          </mc:Fallback>
        </mc:AlternateContent>
      </w:r>
    </w:p>
    <w:p w14:paraId="29532A8D">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VGAT2AAAAAkBAAAPAAAAAAAAAAEAIAAAACIAAABkcnMvZG93bnJldi54bWxQSwECFAAU&#10;AAAACACHTuJAm8zxFPEBAADcAwAADgAAAAAAAAABACAAAAAn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6aV&#10;9dYAAAAJAQAADwAAAAAAAAABACAAAAAiAAAAZHJzL2Rvd25yZXYueG1sUEsBAhQAFAAAAAgAh07i&#10;QD0m9gPrAQAA2wMAAA4AAAAAAAAAAQAgAAAAJ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qgKS&#10;1QAAAAgBAAAPAAAAAAAAAAEAIAAAACIAAABkcnMvZG93bnJldi54bWxQSwECFAAUAAAACACHTuJA&#10;81xLXusBAADbAwAADgAAAAAAAAABACAAAAAkAQAAZHJzL2Uyb0RvYy54bWxQSwUGAAAAAAYABgBZ&#10;AQAAgQUAAAAA&#10;">
                <v:fill on="f" focussize="0,0"/>
                <v:stroke color="#000000" joinstyle="round"/>
                <v:imagedata o:title=""/>
                <o:lock v:ext="edit" aspectratio="f"/>
              </v:line>
            </w:pict>
          </mc:Fallback>
        </mc:AlternateContent>
      </w:r>
    </w:p>
    <w:p w14:paraId="68348561">
      <w:pPr>
        <w:pStyle w:val="400"/>
        <w:tabs>
          <w:tab w:val="left" w:pos="993"/>
        </w:tabs>
        <w:spacing w:line="500" w:lineRule="exact"/>
        <w:rPr>
          <w:rFonts w:ascii="Calibri" w:hAnsi="Calibri" w:eastAsia="黑体"/>
          <w:sz w:val="24"/>
        </w:rPr>
      </w:pPr>
    </w:p>
    <w:p w14:paraId="7FFA59A4">
      <w:pPr>
        <w:pStyle w:val="400"/>
        <w:tabs>
          <w:tab w:val="left" w:pos="993"/>
        </w:tabs>
        <w:spacing w:line="500" w:lineRule="exact"/>
        <w:rPr>
          <w:rFonts w:ascii="Calibri" w:hAnsi="Calibri" w:eastAsia="黑体"/>
          <w:sz w:val="24"/>
        </w:rPr>
      </w:pPr>
    </w:p>
    <w:p w14:paraId="32FEF93F">
      <w:pPr>
        <w:pStyle w:val="400"/>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26" name="文本框 26"/>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3E6D4D">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IyK8LAsCAAA4BAAADgAAAAAAAAAB&#10;ACAAAAAoAQAAZHJzL2Uyb0RvYy54bWxQSwUGAAAAAAYABgBZAQAApQUAAAAA&#10;">
                <v:fill on="t" focussize="0,0"/>
                <v:stroke color="#000000" joinstyle="miter"/>
                <v:imagedata o:title=""/>
                <o:lock v:ext="edit" aspectratio="f"/>
                <v:textbox>
                  <w:txbxContent>
                    <w:p w14:paraId="293E6D4D">
                      <w:r>
                        <w:rPr>
                          <w:rFonts w:hint="eastAsia"/>
                        </w:rPr>
                        <w:t>实践教学环节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8" name="文本框 8"/>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989654">
                            <w:pPr>
                              <w:rPr>
                                <w:rFonts w:ascii="宋体" w:hAnsi="宋体" w:cs="宋体"/>
                                <w:color w:val="000000"/>
                                <w:kern w:val="0"/>
                                <w:sz w:val="20"/>
                                <w:szCs w:val="20"/>
                              </w:rPr>
                            </w:pPr>
                            <w:r>
                              <w:rPr>
                                <w:rFonts w:hint="eastAsia" w:ascii="宋体" w:hAnsi="宋体" w:cs="宋体"/>
                              </w:rPr>
                              <w:t xml:space="preserve">1. </w:t>
                            </w:r>
                            <w:r>
                              <w:rPr>
                                <w:rFonts w:hint="eastAsia" w:ascii="宋体" w:hAnsi="宋体" w:cs="宋体"/>
                                <w:color w:val="000000"/>
                                <w:kern w:val="0"/>
                                <w:sz w:val="20"/>
                                <w:szCs w:val="20"/>
                              </w:rPr>
                              <w:t>C语言开发项目实训（1学分、考查）</w:t>
                            </w:r>
                          </w:p>
                          <w:p w14:paraId="3703E356">
                            <w:pPr>
                              <w:rPr>
                                <w:rFonts w:ascii="宋体" w:hAnsi="宋体" w:cs="宋体"/>
                                <w:color w:val="000000"/>
                                <w:kern w:val="0"/>
                                <w:sz w:val="20"/>
                                <w:szCs w:val="20"/>
                              </w:rPr>
                            </w:pPr>
                            <w:r>
                              <w:rPr>
                                <w:rFonts w:hint="eastAsia" w:ascii="宋体" w:hAnsi="宋体" w:cs="宋体"/>
                                <w:color w:val="000000"/>
                                <w:kern w:val="0"/>
                                <w:sz w:val="20"/>
                                <w:szCs w:val="20"/>
                              </w:rPr>
                              <w:t>2. 入学教育（1学分、考查）</w:t>
                            </w:r>
                          </w:p>
                          <w:p w14:paraId="2968EF79">
                            <w:pPr>
                              <w:rPr>
                                <w:rFonts w:ascii="宋体" w:hAnsi="宋体" w:cs="宋体"/>
                                <w:color w:val="000000"/>
                                <w:kern w:val="0"/>
                                <w:sz w:val="20"/>
                                <w:szCs w:val="20"/>
                              </w:rPr>
                            </w:pPr>
                            <w:r>
                              <w:rPr>
                                <w:rFonts w:hint="eastAsia" w:ascii="宋体" w:hAnsi="宋体" w:cs="宋体"/>
                              </w:rPr>
                              <w:t xml:space="preserve">3. </w:t>
                            </w:r>
                            <w:r>
                              <w:rPr>
                                <w:rFonts w:hint="eastAsia" w:ascii="宋体" w:hAnsi="宋体" w:cs="宋体"/>
                                <w:color w:val="000000"/>
                                <w:kern w:val="0"/>
                                <w:sz w:val="20"/>
                                <w:szCs w:val="20"/>
                              </w:rPr>
                              <w:t>毕业教育（1学分、考查）</w:t>
                            </w:r>
                          </w:p>
                          <w:p w14:paraId="366F0398">
                            <w:pPr>
                              <w:rPr>
                                <w:rFonts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毕业实习（7.5学分、考查）</w:t>
                            </w:r>
                          </w:p>
                          <w:p w14:paraId="04AE46E0">
                            <w:pPr>
                              <w:rPr>
                                <w:rFonts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毕业作业（4学分、考查）</w:t>
                            </w:r>
                          </w:p>
                          <w:p w14:paraId="7045DDA6">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BXlT0ACwIAADcEAAAOAAAAAAAAAAEA&#10;IAAAACcBAABkcnMvZTJvRG9jLnhtbFBLBQYAAAAABgAGAFkBAACkBQAAAAA=&#10;">
                <v:fill on="t" focussize="0,0"/>
                <v:stroke color="#000000" joinstyle="miter"/>
                <v:imagedata o:title=""/>
                <o:lock v:ext="edit" aspectratio="f"/>
                <v:textbox>
                  <w:txbxContent>
                    <w:p w14:paraId="1E989654">
                      <w:pPr>
                        <w:rPr>
                          <w:rFonts w:ascii="宋体" w:hAnsi="宋体" w:cs="宋体"/>
                          <w:color w:val="000000"/>
                          <w:kern w:val="0"/>
                          <w:sz w:val="20"/>
                          <w:szCs w:val="20"/>
                        </w:rPr>
                      </w:pPr>
                      <w:r>
                        <w:rPr>
                          <w:rFonts w:hint="eastAsia" w:ascii="宋体" w:hAnsi="宋体" w:cs="宋体"/>
                        </w:rPr>
                        <w:t xml:space="preserve">1. </w:t>
                      </w:r>
                      <w:r>
                        <w:rPr>
                          <w:rFonts w:hint="eastAsia" w:ascii="宋体" w:hAnsi="宋体" w:cs="宋体"/>
                          <w:color w:val="000000"/>
                          <w:kern w:val="0"/>
                          <w:sz w:val="20"/>
                          <w:szCs w:val="20"/>
                        </w:rPr>
                        <w:t>C语言开发项目实训（1学分、考查）</w:t>
                      </w:r>
                    </w:p>
                    <w:p w14:paraId="3703E356">
                      <w:pPr>
                        <w:rPr>
                          <w:rFonts w:ascii="宋体" w:hAnsi="宋体" w:cs="宋体"/>
                          <w:color w:val="000000"/>
                          <w:kern w:val="0"/>
                          <w:sz w:val="20"/>
                          <w:szCs w:val="20"/>
                        </w:rPr>
                      </w:pPr>
                      <w:r>
                        <w:rPr>
                          <w:rFonts w:hint="eastAsia" w:ascii="宋体" w:hAnsi="宋体" w:cs="宋体"/>
                          <w:color w:val="000000"/>
                          <w:kern w:val="0"/>
                          <w:sz w:val="20"/>
                          <w:szCs w:val="20"/>
                        </w:rPr>
                        <w:t>2. 入学教育（1学分、考查）</w:t>
                      </w:r>
                    </w:p>
                    <w:p w14:paraId="2968EF79">
                      <w:pPr>
                        <w:rPr>
                          <w:rFonts w:ascii="宋体" w:hAnsi="宋体" w:cs="宋体"/>
                          <w:color w:val="000000"/>
                          <w:kern w:val="0"/>
                          <w:sz w:val="20"/>
                          <w:szCs w:val="20"/>
                        </w:rPr>
                      </w:pPr>
                      <w:r>
                        <w:rPr>
                          <w:rFonts w:hint="eastAsia" w:ascii="宋体" w:hAnsi="宋体" w:cs="宋体"/>
                        </w:rPr>
                        <w:t xml:space="preserve">3. </w:t>
                      </w:r>
                      <w:r>
                        <w:rPr>
                          <w:rFonts w:hint="eastAsia" w:ascii="宋体" w:hAnsi="宋体" w:cs="宋体"/>
                          <w:color w:val="000000"/>
                          <w:kern w:val="0"/>
                          <w:sz w:val="20"/>
                          <w:szCs w:val="20"/>
                        </w:rPr>
                        <w:t>毕业教育（1学分、考查）</w:t>
                      </w:r>
                    </w:p>
                    <w:p w14:paraId="366F0398">
                      <w:pPr>
                        <w:rPr>
                          <w:rFonts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毕业实习（7.5学分、考查）</w:t>
                      </w:r>
                    </w:p>
                    <w:p w14:paraId="04AE46E0">
                      <w:pPr>
                        <w:rPr>
                          <w:rFonts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毕业作业（4学分、考查）</w:t>
                      </w:r>
                    </w:p>
                    <w:p w14:paraId="7045DDA6">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2" name="文本框 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A04722">
                            <w:r>
                              <w:rPr>
                                <w:rFonts w:hint="eastAsia"/>
                              </w:rPr>
                              <w:t>必修</w:t>
                            </w:r>
                          </w:p>
                          <w:p w14:paraId="2FFFC1BF">
                            <w:pPr>
                              <w:rPr>
                                <w:sz w:val="18"/>
                                <w:szCs w:val="18"/>
                              </w:rPr>
                            </w:pPr>
                            <w:r>
                              <w:rPr>
                                <w:rFonts w:hint="eastAsia"/>
                                <w:sz w:val="18"/>
                                <w:szCs w:val="18"/>
                              </w:rPr>
                              <w:t>（14.5学分）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JVTdUIJAgAANQ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51FN9kAAAAKAQAADwAAAAAAAAABACAAAAAi&#10;AAAAZHJzL2Rvd25yZXYueG1sUEsBAhQAFAAAAAgAh07iQJVTdUIJAgAANQQAAA4AAAAAAAAAAQAg&#10;AAAAKAEAAGRycy9lMm9Eb2MueG1sUEsFBgAAAAAGAAYAWQEAAKMFAAAAAA==&#10;">
                <v:fill on="t" focussize="0,0"/>
                <v:stroke color="#000000" joinstyle="miter"/>
                <v:imagedata o:title=""/>
                <o:lock v:ext="edit" aspectratio="f"/>
                <v:textbox>
                  <w:txbxContent>
                    <w:p w14:paraId="7DA04722">
                      <w:r>
                        <w:rPr>
                          <w:rFonts w:hint="eastAsia"/>
                        </w:rPr>
                        <w:t>必修</w:t>
                      </w:r>
                    </w:p>
                    <w:p w14:paraId="2FFFC1BF">
                      <w:pPr>
                        <w:rPr>
                          <w:sz w:val="18"/>
                          <w:szCs w:val="18"/>
                        </w:rPr>
                      </w:pPr>
                      <w:r>
                        <w:rPr>
                          <w:rFonts w:hint="eastAsia"/>
                          <w:sz w:val="18"/>
                          <w:szCs w:val="18"/>
                        </w:rPr>
                        <w:t>（14.5学分）</w:t>
                      </w:r>
                    </w:p>
                  </w:txbxContent>
                </v:textbox>
              </v:shape>
            </w:pict>
          </mc:Fallback>
        </mc:AlternateContent>
      </w:r>
    </w:p>
    <w:p w14:paraId="2CA23697">
      <w:pPr>
        <w:pStyle w:val="400"/>
        <w:tabs>
          <w:tab w:val="left" w:pos="993"/>
        </w:tabs>
        <w:spacing w:line="500" w:lineRule="exact"/>
        <w:rPr>
          <w:rFonts w:ascii="Calibri" w:hAnsi="Calibri" w:eastAsia="黑体"/>
          <w:sz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t6DT9YAAAAJAQAADwAAAAAAAAABACAAAAAiAAAAZHJzL2Rvd25yZXYueG1sUEsBAhQAFAAA&#10;AAgAh07iQGYYcLLxAQAA3A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sm&#10;19cAAAAJAQAADwAAAAAAAAABACAAAAAiAAAAZHJzL2Rvd25yZXYueG1sUEsBAhQAFAAAAAgAh07i&#10;QDkzj3fqAQAA2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jW&#10;L9cAAAAIAQAADwAAAAAAAAABACAAAAAiAAAAZHJzL2Rvd25yZXYueG1sUEsBAhQAFAAAAAgAh07i&#10;QAOXO/XqAQAA2QMAAA4AAAAAAAAAAQAgAAAAJgEAAGRycy9lMm9Eb2MueG1sUEsFBgAAAAAGAAYA&#10;WQEAAIIFAAAAAA==&#10;">
                <v:fill on="f" focussize="0,0"/>
                <v:stroke color="#000000" joinstyle="round"/>
                <v:imagedata o:title=""/>
                <o:lock v:ext="edit" aspectratio="f"/>
              </v:line>
            </w:pict>
          </mc:Fallback>
        </mc:AlternateContent>
      </w:r>
    </w:p>
    <w:p w14:paraId="3AF8C4AF"/>
    <w:p w14:paraId="09EC40EF"/>
    <w:p w14:paraId="7B7FED6C"/>
    <w:p w14:paraId="007177E3"/>
    <w:p w14:paraId="3EFB36C5">
      <w:pPr>
        <w:spacing w:line="500" w:lineRule="exact"/>
        <w:jc w:val="center"/>
        <w:rPr>
          <w:szCs w:val="21"/>
        </w:rPr>
      </w:pPr>
      <w:r>
        <w:rPr>
          <w:rFonts w:hint="eastAsia" w:ascii="宋体" w:hAnsi="宋体"/>
          <w:szCs w:val="21"/>
        </w:rPr>
        <w:t>图1 课程体系设置图</w:t>
      </w:r>
    </w:p>
    <w:p w14:paraId="07C5B6E0">
      <w:pPr>
        <w:spacing w:line="440" w:lineRule="exact"/>
        <w:ind w:firstLine="602" w:firstLineChars="250"/>
        <w:rPr>
          <w:rFonts w:ascii="宋体" w:hAnsi="宋体"/>
          <w:b/>
          <w:bCs/>
          <w:sz w:val="24"/>
        </w:rPr>
      </w:pPr>
    </w:p>
    <w:p w14:paraId="4B34E722">
      <w:pPr>
        <w:spacing w:line="440" w:lineRule="exact"/>
        <w:ind w:firstLine="600" w:firstLineChars="250"/>
        <w:rPr>
          <w:rFonts w:ascii="宋体" w:hAnsi="宋体"/>
          <w:sz w:val="24"/>
        </w:rPr>
      </w:pPr>
      <w:r>
        <w:rPr>
          <w:rFonts w:hint="eastAsia" w:ascii="宋体" w:hAnsi="宋体"/>
          <w:sz w:val="24"/>
        </w:rPr>
        <w:t>（二）核心课程</w:t>
      </w:r>
    </w:p>
    <w:p w14:paraId="3FC11F79">
      <w:pPr>
        <w:spacing w:line="440" w:lineRule="exact"/>
        <w:ind w:firstLine="480" w:firstLineChars="200"/>
        <w:rPr>
          <w:rFonts w:ascii="宋体" w:hAnsi="宋体"/>
          <w:sz w:val="24"/>
        </w:rPr>
      </w:pPr>
      <w:r>
        <w:rPr>
          <w:rFonts w:hint="eastAsia" w:ascii="宋体" w:hAnsi="宋体"/>
          <w:sz w:val="24"/>
        </w:rPr>
        <w:t>1．Java程序设计基础</w:t>
      </w:r>
    </w:p>
    <w:p w14:paraId="13EE52B1">
      <w:pPr>
        <w:spacing w:line="440" w:lineRule="exact"/>
        <w:ind w:firstLine="480" w:firstLineChars="200"/>
        <w:rPr>
          <w:rFonts w:ascii="宋体" w:hAnsi="宋体"/>
          <w:sz w:val="24"/>
        </w:rPr>
      </w:pPr>
      <w:r>
        <w:rPr>
          <w:rFonts w:hint="eastAsia" w:ascii="宋体" w:hAnsi="宋体"/>
          <w:sz w:val="24"/>
        </w:rPr>
        <w:t>本课程将Java语言和面向对象思想结合在一起，介绍了Java语言特点和功能，主要包括面向对象程序设计的概念、异常处理、多线程、网络编程、图形用户界面设计等知识。使学生掌握面向对象的程序设计思想，并可以应用Java技术进行计算机软件代码的设计。</w:t>
      </w:r>
    </w:p>
    <w:p w14:paraId="5AFE83A2">
      <w:pPr>
        <w:spacing w:line="440" w:lineRule="exact"/>
        <w:ind w:firstLine="480" w:firstLineChars="200"/>
        <w:rPr>
          <w:rFonts w:ascii="宋体" w:hAnsi="宋体"/>
          <w:sz w:val="24"/>
        </w:rPr>
      </w:pPr>
      <w:r>
        <w:rPr>
          <w:rFonts w:hint="eastAsia" w:ascii="宋体" w:hAnsi="宋体"/>
          <w:sz w:val="24"/>
        </w:rPr>
        <w:t>2. 网页设计与制作</w:t>
      </w:r>
    </w:p>
    <w:p w14:paraId="363B5F5C">
      <w:pPr>
        <w:spacing w:line="440" w:lineRule="exact"/>
        <w:ind w:firstLine="480" w:firstLineChars="200"/>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14:paraId="4B120242">
      <w:pPr>
        <w:spacing w:line="440" w:lineRule="exact"/>
        <w:ind w:firstLine="480" w:firstLineChars="200"/>
        <w:rPr>
          <w:rFonts w:ascii="宋体" w:hAnsi="宋体"/>
          <w:sz w:val="24"/>
        </w:rPr>
      </w:pPr>
      <w:r>
        <w:rPr>
          <w:rFonts w:hint="eastAsia" w:ascii="宋体" w:hAnsi="宋体"/>
          <w:sz w:val="24"/>
        </w:rPr>
        <w:t>3．数据结构</w:t>
      </w:r>
    </w:p>
    <w:p w14:paraId="10F8AE2D">
      <w:pPr>
        <w:spacing w:line="440" w:lineRule="exact"/>
        <w:ind w:firstLine="480" w:firstLineChars="200"/>
        <w:rPr>
          <w:rFonts w:ascii="宋体" w:hAnsi="宋体"/>
          <w:sz w:val="24"/>
        </w:rPr>
      </w:pPr>
      <w:r>
        <w:rPr>
          <w:rFonts w:hint="eastAsia" w:ascii="宋体" w:hAnsi="宋体"/>
          <w:sz w:val="24"/>
        </w:rPr>
        <w:t>本课程主要是包括数据结构及其相关操作的算法。本课程使用C语言程序设计语言或面向对象技术来实现各种数据结构。它的内容包括：算法分析、抽象数</w:t>
      </w:r>
    </w:p>
    <w:p w14:paraId="057EF2C3">
      <w:pPr>
        <w:spacing w:line="440" w:lineRule="exact"/>
        <w:ind w:firstLine="480" w:firstLineChars="200"/>
        <w:rPr>
          <w:rFonts w:ascii="宋体" w:hAnsi="宋体"/>
          <w:sz w:val="24"/>
        </w:rPr>
      </w:pPr>
      <w:r>
        <w:rPr>
          <w:rFonts w:hint="eastAsia" w:ascii="宋体" w:hAnsi="宋体"/>
          <w:sz w:val="24"/>
        </w:rPr>
        <w:t>据类型、数组、表、栈、递归、广义表、队列和优先队列、树、搜索树和平衡搜索树、集合、散列和散列表、排序、图和图的算法。使学生掌握数据结构的基本概念和知识，并可用任何计算机语言实现这些数据结构。</w:t>
      </w:r>
    </w:p>
    <w:p w14:paraId="23B44EBD">
      <w:pPr>
        <w:spacing w:line="440" w:lineRule="exact"/>
        <w:ind w:firstLine="480" w:firstLineChars="200"/>
        <w:rPr>
          <w:rFonts w:ascii="宋体" w:hAnsi="宋体"/>
          <w:sz w:val="24"/>
        </w:rPr>
      </w:pPr>
      <w:r>
        <w:rPr>
          <w:rFonts w:hint="eastAsia" w:ascii="宋体" w:hAnsi="宋体"/>
          <w:sz w:val="24"/>
        </w:rPr>
        <w:t>4. 软件工程</w:t>
      </w:r>
    </w:p>
    <w:p w14:paraId="6DBFA8AA">
      <w:pPr>
        <w:spacing w:line="440" w:lineRule="exact"/>
        <w:ind w:firstLine="480" w:firstLineChars="200"/>
        <w:rPr>
          <w:rFonts w:ascii="宋体" w:hAnsi="宋体"/>
          <w:sz w:val="24"/>
        </w:rPr>
      </w:pPr>
      <w:r>
        <w:rPr>
          <w:rFonts w:hint="eastAsia" w:ascii="宋体" w:hAnsi="宋体"/>
          <w:sz w:val="24"/>
        </w:rPr>
        <w:t>该课程主要介绍软件工程的概念、原理及典型的方法技术，讲述软件生存周期各阶段的任务、过程、方法和工具。通过对于传统的面向过程的软件开发方法和面向对象的软件开发方法的介绍，使学生掌握开发高质量软件的方法。通过对软件开发过程和过程管理技术的学习，使学生了解如何进行软件度量和管理，怎样进行质量保证活动，从而能够有效地策划和管理软件开发活动。考虑到本专业不同生源学生的基础特点，在教学过程中应均衡理论和操作部分的教学和考核内容的比例。</w:t>
      </w:r>
    </w:p>
    <w:p w14:paraId="1A7CD3F8">
      <w:pPr>
        <w:spacing w:line="440" w:lineRule="exact"/>
        <w:ind w:firstLine="480" w:firstLineChars="200"/>
        <w:rPr>
          <w:rFonts w:ascii="宋体" w:hAnsi="宋体"/>
          <w:sz w:val="24"/>
        </w:rPr>
      </w:pPr>
      <w:r>
        <w:rPr>
          <w:rFonts w:hint="eastAsia" w:ascii="宋体" w:hAnsi="宋体"/>
          <w:sz w:val="24"/>
        </w:rPr>
        <w:t>（三）主要实践环节</w:t>
      </w:r>
    </w:p>
    <w:p w14:paraId="316572B8">
      <w:pPr>
        <w:spacing w:line="440" w:lineRule="exact"/>
        <w:ind w:firstLine="600" w:firstLineChars="250"/>
        <w:rPr>
          <w:rFonts w:ascii="宋体" w:hAnsi="宋体"/>
          <w:sz w:val="24"/>
        </w:rPr>
      </w:pPr>
      <w:r>
        <w:rPr>
          <w:rFonts w:hint="eastAsia" w:ascii="宋体" w:hAnsi="宋体"/>
          <w:sz w:val="24"/>
        </w:rPr>
        <w:t>实践教学环节见表3。</w:t>
      </w:r>
    </w:p>
    <w:p w14:paraId="6AE00ED4">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5" w:type="dxa"/>
        <w:jc w:val="center"/>
        <w:tblLayout w:type="fixed"/>
        <w:tblCellMar>
          <w:top w:w="0" w:type="dxa"/>
          <w:left w:w="108" w:type="dxa"/>
          <w:bottom w:w="0" w:type="dxa"/>
          <w:right w:w="108" w:type="dxa"/>
        </w:tblCellMar>
      </w:tblPr>
      <w:tblGrid>
        <w:gridCol w:w="1417"/>
        <w:gridCol w:w="2267"/>
        <w:gridCol w:w="2550"/>
        <w:gridCol w:w="2271"/>
      </w:tblGrid>
      <w:tr w14:paraId="3C5FA1C1">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19C664E">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14:paraId="2629CDCD">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14:paraId="2D2519D1">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14:paraId="2BD2BC5E">
            <w:pPr>
              <w:jc w:val="center"/>
              <w:rPr>
                <w:rFonts w:ascii="宋体" w:hAnsi="宋体"/>
                <w:szCs w:val="21"/>
              </w:rPr>
            </w:pPr>
            <w:r>
              <w:rPr>
                <w:rFonts w:hint="eastAsia" w:ascii="宋体" w:hAnsi="宋体"/>
              </w:rPr>
              <w:t>实践目的</w:t>
            </w:r>
          </w:p>
        </w:tc>
      </w:tr>
      <w:tr w14:paraId="74C024B0">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5E9A3B2">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14:paraId="4728BC81">
            <w:pPr>
              <w:jc w:val="center"/>
              <w:rPr>
                <w:rFonts w:ascii="宋体" w:hAnsi="宋体"/>
              </w:rPr>
            </w:pPr>
            <w:r>
              <w:rPr>
                <w:rFonts w:hint="eastAsia" w:ascii="宋体" w:hAnsi="宋体"/>
              </w:rPr>
              <w:t>C语言开发项目实训</w:t>
            </w:r>
          </w:p>
          <w:p w14:paraId="5BBD6BF2">
            <w:pPr>
              <w:jc w:val="center"/>
              <w:rPr>
                <w:rFonts w:ascii="宋体" w:hAnsi="宋体"/>
                <w:szCs w:val="21"/>
              </w:rPr>
            </w:pPr>
            <w:r>
              <w:rPr>
                <w:rFonts w:hint="eastAsia" w:ascii="宋体" w:hAnsi="宋体"/>
              </w:rPr>
              <w:t>Java开发项目实训</w:t>
            </w:r>
          </w:p>
        </w:tc>
        <w:tc>
          <w:tcPr>
            <w:tcW w:w="2551" w:type="dxa"/>
            <w:tcBorders>
              <w:top w:val="single" w:color="auto" w:sz="4" w:space="0"/>
              <w:left w:val="nil"/>
              <w:bottom w:val="single" w:color="auto" w:sz="4" w:space="0"/>
              <w:right w:val="single" w:color="auto" w:sz="4" w:space="0"/>
            </w:tcBorders>
            <w:vAlign w:val="center"/>
          </w:tcPr>
          <w:p w14:paraId="3EA84541">
            <w:pPr>
              <w:jc w:val="center"/>
              <w:rPr>
                <w:rFonts w:ascii="宋体" w:hAnsi="宋体"/>
                <w:szCs w:val="21"/>
              </w:rPr>
            </w:pPr>
            <w:r>
              <w:rPr>
                <w:rFonts w:hint="eastAsia" w:ascii="宋体" w:hAnsi="宋体"/>
                <w:szCs w:val="21"/>
              </w:rPr>
              <w:t>软件实训室</w:t>
            </w:r>
          </w:p>
          <w:p w14:paraId="75F0BFE3">
            <w:pPr>
              <w:jc w:val="center"/>
              <w:rPr>
                <w:rFonts w:ascii="宋体" w:hAnsi="宋体"/>
                <w:szCs w:val="21"/>
              </w:rPr>
            </w:pPr>
            <w:r>
              <w:rPr>
                <w:rFonts w:hint="eastAsia" w:ascii="宋体" w:hAnsi="宋体"/>
                <w:szCs w:val="21"/>
              </w:rPr>
              <w:t>多迪网络实训室</w:t>
            </w:r>
          </w:p>
        </w:tc>
        <w:tc>
          <w:tcPr>
            <w:tcW w:w="2272" w:type="dxa"/>
            <w:tcBorders>
              <w:top w:val="single" w:color="auto" w:sz="4" w:space="0"/>
              <w:left w:val="nil"/>
              <w:bottom w:val="single" w:color="auto" w:sz="4" w:space="0"/>
              <w:right w:val="single" w:color="auto" w:sz="4" w:space="0"/>
            </w:tcBorders>
            <w:vAlign w:val="center"/>
          </w:tcPr>
          <w:p w14:paraId="19187362">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14:paraId="1E4295CE">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5F2DBDE">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14:paraId="15EBB69C">
            <w:pPr>
              <w:jc w:val="center"/>
              <w:rPr>
                <w:rFonts w:ascii="宋体" w:hAnsi="宋体" w:cs="宋体"/>
                <w:kern w:val="0"/>
                <w:szCs w:val="21"/>
              </w:rPr>
            </w:pPr>
            <w:r>
              <w:rPr>
                <w:rFonts w:hint="eastAsia" w:ascii="宋体" w:hAnsi="宋体" w:cs="宋体"/>
                <w:kern w:val="0"/>
                <w:szCs w:val="21"/>
              </w:rPr>
              <w:t>Java软件开发</w:t>
            </w:r>
          </w:p>
          <w:p w14:paraId="02394A99">
            <w:pPr>
              <w:jc w:val="center"/>
              <w:rPr>
                <w:rFonts w:ascii="宋体" w:hAnsi="宋体"/>
              </w:rPr>
            </w:pPr>
            <w:r>
              <w:rPr>
                <w:rFonts w:hint="eastAsia" w:ascii="宋体" w:hAnsi="宋体"/>
              </w:rPr>
              <w:t>web前端开发</w:t>
            </w:r>
          </w:p>
          <w:p w14:paraId="5C6835F3">
            <w:pPr>
              <w:jc w:val="center"/>
              <w:rPr>
                <w:rFonts w:ascii="宋体" w:hAnsi="宋体"/>
                <w:szCs w:val="21"/>
              </w:rPr>
            </w:pPr>
            <w:r>
              <w:rPr>
                <w:rFonts w:hint="eastAsia" w:ascii="宋体" w:hAnsi="宋体"/>
                <w:szCs w:val="21"/>
              </w:rPr>
              <w:t>Web动态网站及桌面软件开发</w:t>
            </w:r>
          </w:p>
        </w:tc>
        <w:tc>
          <w:tcPr>
            <w:tcW w:w="2551" w:type="dxa"/>
            <w:tcBorders>
              <w:top w:val="single" w:color="auto" w:sz="4" w:space="0"/>
              <w:left w:val="nil"/>
              <w:bottom w:val="single" w:color="auto" w:sz="4" w:space="0"/>
              <w:right w:val="single" w:color="auto" w:sz="4" w:space="0"/>
            </w:tcBorders>
            <w:vAlign w:val="center"/>
          </w:tcPr>
          <w:p w14:paraId="2AEE07C2">
            <w:pPr>
              <w:jc w:val="center"/>
              <w:rPr>
                <w:rFonts w:ascii="宋体" w:hAnsi="宋体"/>
                <w:spacing w:val="-10"/>
                <w:szCs w:val="21"/>
              </w:rPr>
            </w:pPr>
            <w:r>
              <w:rPr>
                <w:rFonts w:hint="eastAsia" w:ascii="宋体" w:hAnsi="宋体"/>
                <w:spacing w:val="-10"/>
              </w:rPr>
              <w:t>广州多迪网络科技有限公司</w:t>
            </w:r>
          </w:p>
          <w:p w14:paraId="747847A4">
            <w:pPr>
              <w:jc w:val="center"/>
              <w:rPr>
                <w:rFonts w:ascii="宋体" w:hAnsi="宋体"/>
              </w:rPr>
            </w:pPr>
            <w:r>
              <w:rPr>
                <w:rFonts w:hint="eastAsia" w:ascii="宋体" w:hAnsi="宋体"/>
              </w:rPr>
              <w:t>学校计算机机房</w:t>
            </w:r>
          </w:p>
          <w:p w14:paraId="4F40D0FE">
            <w:pPr>
              <w:jc w:val="center"/>
              <w:rPr>
                <w:rFonts w:ascii="宋体" w:hAnsi="宋体" w:cs="宋体"/>
                <w:szCs w:val="21"/>
              </w:rPr>
            </w:pPr>
            <w:r>
              <w:rPr>
                <w:rFonts w:hint="eastAsia" w:ascii="宋体" w:hAnsi="宋体" w:cs="宋体"/>
                <w:szCs w:val="21"/>
              </w:rPr>
              <w:t>广州文豆科技网络有限公司</w:t>
            </w:r>
          </w:p>
          <w:p w14:paraId="7776D4DF">
            <w:pPr>
              <w:jc w:val="center"/>
              <w:rPr>
                <w:rFonts w:ascii="宋体" w:hAnsi="宋体" w:cs="宋体"/>
                <w:szCs w:val="21"/>
              </w:rPr>
            </w:pPr>
            <w:r>
              <w:rPr>
                <w:rFonts w:hint="eastAsia" w:ascii="宋体" w:hAnsi="宋体" w:cs="宋体"/>
                <w:szCs w:val="21"/>
              </w:rPr>
              <w:t>广东达内软件有限公司</w:t>
            </w:r>
          </w:p>
          <w:p w14:paraId="28199901">
            <w:pPr>
              <w:jc w:val="center"/>
              <w:rPr>
                <w:rFonts w:ascii="宋体" w:hAnsi="宋体"/>
                <w:szCs w:val="21"/>
              </w:rPr>
            </w:pPr>
            <w:r>
              <w:rPr>
                <w:rFonts w:hint="eastAsia" w:ascii="宋体" w:hAnsi="宋体"/>
                <w:szCs w:val="21"/>
              </w:rPr>
              <w:t>广东粤嵌有限公司</w:t>
            </w:r>
          </w:p>
        </w:tc>
        <w:tc>
          <w:tcPr>
            <w:tcW w:w="2272" w:type="dxa"/>
            <w:tcBorders>
              <w:top w:val="single" w:color="auto" w:sz="4" w:space="0"/>
              <w:left w:val="nil"/>
              <w:bottom w:val="single" w:color="auto" w:sz="4" w:space="0"/>
              <w:right w:val="single" w:color="auto" w:sz="4" w:space="0"/>
            </w:tcBorders>
            <w:vAlign w:val="center"/>
          </w:tcPr>
          <w:p w14:paraId="3C3DEC9B">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14:paraId="06535045">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D9E78F9">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14:paraId="0B626B24">
            <w:pPr>
              <w:jc w:val="center"/>
              <w:rPr>
                <w:rFonts w:ascii="宋体" w:hAnsi="宋体"/>
              </w:rPr>
            </w:pPr>
            <w:r>
              <w:rPr>
                <w:rFonts w:hint="eastAsia" w:ascii="宋体" w:hAnsi="宋体"/>
              </w:rPr>
              <w:t>前端页面开发</w:t>
            </w:r>
          </w:p>
          <w:p w14:paraId="74C0E94B">
            <w:pPr>
              <w:jc w:val="center"/>
              <w:rPr>
                <w:rFonts w:ascii="宋体" w:hAnsi="宋体"/>
                <w:szCs w:val="21"/>
              </w:rPr>
            </w:pPr>
            <w:r>
              <w:rPr>
                <w:rFonts w:hint="eastAsia" w:ascii="宋体" w:hAnsi="宋体"/>
                <w:szCs w:val="21"/>
              </w:rPr>
              <w:t>Web动态网站及桌面软件开发</w:t>
            </w:r>
          </w:p>
        </w:tc>
        <w:tc>
          <w:tcPr>
            <w:tcW w:w="2551" w:type="dxa"/>
            <w:tcBorders>
              <w:top w:val="single" w:color="auto" w:sz="4" w:space="0"/>
              <w:left w:val="nil"/>
              <w:bottom w:val="single" w:color="auto" w:sz="4" w:space="0"/>
              <w:right w:val="single" w:color="auto" w:sz="4" w:space="0"/>
            </w:tcBorders>
            <w:vAlign w:val="center"/>
          </w:tcPr>
          <w:p w14:paraId="7B693D64">
            <w:pPr>
              <w:jc w:val="center"/>
              <w:rPr>
                <w:rFonts w:ascii="宋体" w:hAnsi="宋体" w:cs="宋体"/>
                <w:szCs w:val="21"/>
              </w:rPr>
            </w:pPr>
            <w:r>
              <w:rPr>
                <w:rFonts w:hint="eastAsia" w:ascii="宋体" w:hAnsi="宋体" w:cs="宋体"/>
                <w:szCs w:val="21"/>
              </w:rPr>
              <w:t>广东达内软件有限公司</w:t>
            </w:r>
          </w:p>
          <w:p w14:paraId="48FB8F1A">
            <w:pPr>
              <w:jc w:val="center"/>
              <w:rPr>
                <w:rFonts w:ascii="宋体" w:hAnsi="宋体" w:cs="宋体"/>
                <w:szCs w:val="21"/>
              </w:rPr>
            </w:pPr>
            <w:r>
              <w:rPr>
                <w:rFonts w:hint="eastAsia" w:ascii="宋体" w:hAnsi="宋体" w:cs="宋体"/>
                <w:szCs w:val="21"/>
              </w:rPr>
              <w:t>广州漫游计算机科技有限公司</w:t>
            </w:r>
          </w:p>
          <w:p w14:paraId="786C757A">
            <w:pPr>
              <w:jc w:val="center"/>
              <w:rPr>
                <w:rFonts w:ascii="宋体" w:hAnsi="宋体" w:cs="宋体"/>
                <w:szCs w:val="21"/>
              </w:rPr>
            </w:pPr>
            <w:r>
              <w:rPr>
                <w:rFonts w:hint="eastAsia" w:ascii="宋体" w:hAnsi="宋体" w:cs="宋体"/>
                <w:szCs w:val="21"/>
              </w:rPr>
              <w:t>广东达内软件有限公司</w:t>
            </w:r>
          </w:p>
          <w:p w14:paraId="53AFCE3C">
            <w:pPr>
              <w:jc w:val="center"/>
              <w:rPr>
                <w:rFonts w:ascii="宋体" w:hAnsi="宋体"/>
                <w:szCs w:val="21"/>
              </w:rPr>
            </w:pPr>
            <w:r>
              <w:rPr>
                <w:rFonts w:hint="eastAsia" w:ascii="宋体" w:hAnsi="宋体"/>
                <w:szCs w:val="21"/>
              </w:rPr>
              <w:t>广东粤嵌有限公司</w:t>
            </w:r>
          </w:p>
        </w:tc>
        <w:tc>
          <w:tcPr>
            <w:tcW w:w="2272" w:type="dxa"/>
            <w:tcBorders>
              <w:top w:val="single" w:color="auto" w:sz="4" w:space="0"/>
              <w:left w:val="nil"/>
              <w:bottom w:val="single" w:color="auto" w:sz="4" w:space="0"/>
              <w:right w:val="single" w:color="auto" w:sz="4" w:space="0"/>
            </w:tcBorders>
            <w:vAlign w:val="center"/>
          </w:tcPr>
          <w:p w14:paraId="7B05957A">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14:paraId="7DDC5F0E">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14:paraId="63127CBD">
      <w:pPr>
        <w:spacing w:line="440" w:lineRule="exact"/>
        <w:ind w:firstLine="482" w:firstLineChars="200"/>
        <w:rPr>
          <w:rFonts w:ascii="宋体" w:hAnsi="宋体"/>
          <w:b/>
          <w:bCs/>
          <w:sz w:val="24"/>
        </w:rPr>
      </w:pPr>
      <w:r>
        <w:rPr>
          <w:rFonts w:hint="eastAsia" w:ascii="宋体" w:hAnsi="宋体"/>
          <w:b/>
          <w:bCs/>
          <w:sz w:val="24"/>
        </w:rPr>
        <w:t>四、课程结构及学分比例</w:t>
      </w:r>
    </w:p>
    <w:p w14:paraId="794F20C0">
      <w:pPr>
        <w:spacing w:line="440" w:lineRule="exact"/>
        <w:ind w:firstLine="480" w:firstLineChars="200"/>
        <w:rPr>
          <w:rFonts w:ascii="宋体" w:hAnsi="宋体"/>
          <w:sz w:val="24"/>
        </w:rPr>
      </w:pPr>
      <w:r>
        <w:rPr>
          <w:rFonts w:hint="eastAsia" w:ascii="宋体" w:hAnsi="宋体"/>
          <w:sz w:val="24"/>
        </w:rPr>
        <w:t>（一）课程结构比例</w:t>
      </w:r>
    </w:p>
    <w:p w14:paraId="3D817F53">
      <w:pPr>
        <w:spacing w:line="440" w:lineRule="exact"/>
        <w:ind w:firstLine="480" w:firstLineChars="200"/>
        <w:rPr>
          <w:rFonts w:ascii="宋体" w:hAnsi="宋体"/>
          <w:sz w:val="24"/>
        </w:rPr>
      </w:pPr>
      <w:r>
        <w:rPr>
          <w:rFonts w:hint="eastAsia" w:ascii="宋体" w:hAnsi="宋体"/>
          <w:sz w:val="24"/>
        </w:rPr>
        <w:t>课程结构比例见表4。</w:t>
      </w:r>
    </w:p>
    <w:p w14:paraId="574E0B99">
      <w:pPr>
        <w:spacing w:line="440" w:lineRule="exact"/>
        <w:jc w:val="center"/>
        <w:rPr>
          <w:rFonts w:ascii="宋体" w:hAnsi="宋体"/>
          <w:b/>
          <w:bCs/>
          <w:sz w:val="24"/>
        </w:rPr>
      </w:pPr>
      <w:r>
        <w:rPr>
          <w:rFonts w:hint="eastAsia" w:ascii="宋体" w:hAnsi="宋体"/>
          <w:b/>
          <w:bCs/>
          <w:sz w:val="24"/>
        </w:rPr>
        <w:t>表4  课程结构比例表</w:t>
      </w:r>
    </w:p>
    <w:p w14:paraId="5A44A18C">
      <w:pPr>
        <w:spacing w:line="440" w:lineRule="exact"/>
        <w:jc w:val="center"/>
        <w:rPr>
          <w:rFonts w:ascii="宋体" w:hAnsi="宋体"/>
          <w:b/>
          <w:bCs/>
          <w:sz w:val="24"/>
        </w:rPr>
      </w:pPr>
    </w:p>
    <w:tbl>
      <w:tblPr>
        <w:tblStyle w:val="39"/>
        <w:tblW w:w="837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746"/>
        <w:gridCol w:w="1561"/>
        <w:gridCol w:w="798"/>
        <w:gridCol w:w="1053"/>
        <w:gridCol w:w="863"/>
        <w:gridCol w:w="962"/>
      </w:tblGrid>
      <w:tr w14:paraId="7F78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6" w:type="dxa"/>
            <w:vMerge w:val="restart"/>
            <w:shd w:val="clear" w:color="auto" w:fill="auto"/>
            <w:vAlign w:val="center"/>
          </w:tcPr>
          <w:p w14:paraId="6B8BEF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教学内容</w:t>
            </w:r>
          </w:p>
        </w:tc>
        <w:tc>
          <w:tcPr>
            <w:tcW w:w="1746" w:type="dxa"/>
            <w:vMerge w:val="restart"/>
            <w:shd w:val="clear" w:color="auto" w:fill="auto"/>
            <w:vAlign w:val="center"/>
          </w:tcPr>
          <w:p w14:paraId="38DB5F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课程类别</w:t>
            </w:r>
          </w:p>
        </w:tc>
        <w:tc>
          <w:tcPr>
            <w:tcW w:w="1561" w:type="dxa"/>
            <w:shd w:val="clear" w:color="auto" w:fill="auto"/>
            <w:vAlign w:val="center"/>
          </w:tcPr>
          <w:p w14:paraId="2FB21FF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课程学时比例</w:t>
            </w:r>
          </w:p>
        </w:tc>
        <w:tc>
          <w:tcPr>
            <w:tcW w:w="798" w:type="dxa"/>
            <w:vMerge w:val="restart"/>
            <w:shd w:val="clear" w:color="auto" w:fill="auto"/>
            <w:vAlign w:val="center"/>
          </w:tcPr>
          <w:p w14:paraId="66D7FB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w:t>
            </w:r>
          </w:p>
        </w:tc>
        <w:tc>
          <w:tcPr>
            <w:tcW w:w="2878" w:type="dxa"/>
            <w:gridSpan w:val="3"/>
            <w:shd w:val="clear" w:color="auto" w:fill="auto"/>
            <w:vAlign w:val="center"/>
          </w:tcPr>
          <w:p w14:paraId="3BF529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学时分配</w:t>
            </w:r>
          </w:p>
        </w:tc>
      </w:tr>
      <w:tr w14:paraId="18EF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Merge w:val="continue"/>
            <w:shd w:val="clear" w:color="auto" w:fill="auto"/>
            <w:vAlign w:val="center"/>
          </w:tcPr>
          <w:p w14:paraId="524297D9">
            <w:pPr>
              <w:jc w:val="center"/>
              <w:rPr>
                <w:rFonts w:ascii="宋体" w:hAnsi="宋体" w:cs="宋体"/>
                <w:color w:val="000000"/>
                <w:szCs w:val="21"/>
              </w:rPr>
            </w:pPr>
          </w:p>
        </w:tc>
        <w:tc>
          <w:tcPr>
            <w:tcW w:w="1746" w:type="dxa"/>
            <w:vMerge w:val="continue"/>
            <w:shd w:val="clear" w:color="auto" w:fill="auto"/>
            <w:vAlign w:val="center"/>
          </w:tcPr>
          <w:p w14:paraId="6C3B14A2">
            <w:pPr>
              <w:jc w:val="center"/>
              <w:rPr>
                <w:rFonts w:ascii="宋体" w:hAnsi="宋体" w:cs="宋体"/>
                <w:color w:val="000000"/>
                <w:szCs w:val="21"/>
              </w:rPr>
            </w:pPr>
          </w:p>
        </w:tc>
        <w:tc>
          <w:tcPr>
            <w:tcW w:w="1561" w:type="dxa"/>
            <w:shd w:val="clear" w:color="auto" w:fill="auto"/>
            <w:vAlign w:val="center"/>
          </w:tcPr>
          <w:p w14:paraId="77EFCC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798" w:type="dxa"/>
            <w:vMerge w:val="continue"/>
            <w:shd w:val="clear" w:color="auto" w:fill="auto"/>
            <w:vAlign w:val="center"/>
          </w:tcPr>
          <w:p w14:paraId="45CDE9C9">
            <w:pPr>
              <w:jc w:val="center"/>
              <w:rPr>
                <w:rFonts w:ascii="宋体" w:hAnsi="宋体" w:cs="宋体"/>
                <w:color w:val="000000"/>
                <w:szCs w:val="21"/>
              </w:rPr>
            </w:pPr>
          </w:p>
        </w:tc>
        <w:tc>
          <w:tcPr>
            <w:tcW w:w="1053" w:type="dxa"/>
            <w:shd w:val="clear" w:color="auto" w:fill="auto"/>
            <w:vAlign w:val="center"/>
          </w:tcPr>
          <w:p w14:paraId="64DC95B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线上</w:t>
            </w:r>
          </w:p>
        </w:tc>
        <w:tc>
          <w:tcPr>
            <w:tcW w:w="863" w:type="dxa"/>
            <w:shd w:val="clear" w:color="auto" w:fill="auto"/>
            <w:vAlign w:val="center"/>
          </w:tcPr>
          <w:p w14:paraId="66C6350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线下</w:t>
            </w:r>
          </w:p>
        </w:tc>
        <w:tc>
          <w:tcPr>
            <w:tcW w:w="962" w:type="dxa"/>
            <w:shd w:val="clear" w:color="auto" w:fill="auto"/>
            <w:vAlign w:val="center"/>
          </w:tcPr>
          <w:p w14:paraId="2AA14B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w:t>
            </w:r>
          </w:p>
        </w:tc>
      </w:tr>
      <w:tr w14:paraId="0DEA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96" w:type="dxa"/>
            <w:vMerge w:val="restart"/>
            <w:shd w:val="clear" w:color="auto" w:fill="auto"/>
            <w:vAlign w:val="center"/>
          </w:tcPr>
          <w:p w14:paraId="0F6E567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课堂教学</w:t>
            </w:r>
          </w:p>
        </w:tc>
        <w:tc>
          <w:tcPr>
            <w:tcW w:w="1746" w:type="dxa"/>
            <w:shd w:val="clear" w:color="auto" w:fill="auto"/>
            <w:vAlign w:val="center"/>
          </w:tcPr>
          <w:p w14:paraId="12B303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公共课</w:t>
            </w:r>
          </w:p>
        </w:tc>
        <w:tc>
          <w:tcPr>
            <w:tcW w:w="1561" w:type="dxa"/>
            <w:shd w:val="clear" w:color="auto" w:fill="auto"/>
            <w:vAlign w:val="center"/>
          </w:tcPr>
          <w:p w14:paraId="5706EABC">
            <w:pPr>
              <w:widowControl/>
              <w:jc w:val="center"/>
              <w:textAlignment w:val="center"/>
              <w:rPr>
                <w:color w:val="000000"/>
                <w:szCs w:val="21"/>
              </w:rPr>
            </w:pPr>
            <w:r>
              <w:rPr>
                <w:color w:val="000000"/>
                <w:kern w:val="0"/>
                <w:szCs w:val="21"/>
                <w:lang w:bidi="ar"/>
              </w:rPr>
              <w:t>2</w:t>
            </w:r>
            <w:r>
              <w:rPr>
                <w:rFonts w:hint="eastAsia"/>
                <w:color w:val="000000"/>
                <w:kern w:val="0"/>
                <w:szCs w:val="21"/>
                <w:lang w:val="en-US" w:eastAsia="zh-CN" w:bidi="ar"/>
              </w:rPr>
              <w:t>4</w:t>
            </w:r>
            <w:r>
              <w:rPr>
                <w:color w:val="000000"/>
                <w:kern w:val="0"/>
                <w:szCs w:val="21"/>
                <w:lang w:bidi="ar"/>
              </w:rPr>
              <w:t>%</w:t>
            </w:r>
          </w:p>
        </w:tc>
        <w:tc>
          <w:tcPr>
            <w:tcW w:w="798" w:type="dxa"/>
            <w:shd w:val="clear" w:color="auto" w:fill="auto"/>
            <w:vAlign w:val="center"/>
          </w:tcPr>
          <w:p w14:paraId="03244729">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384</w:t>
            </w:r>
          </w:p>
        </w:tc>
        <w:tc>
          <w:tcPr>
            <w:tcW w:w="1053" w:type="dxa"/>
            <w:shd w:val="clear" w:color="auto" w:fill="auto"/>
            <w:vAlign w:val="center"/>
          </w:tcPr>
          <w:p w14:paraId="1B2C4942">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264</w:t>
            </w:r>
          </w:p>
        </w:tc>
        <w:tc>
          <w:tcPr>
            <w:tcW w:w="863" w:type="dxa"/>
            <w:shd w:val="clear" w:color="auto" w:fill="auto"/>
            <w:vAlign w:val="center"/>
          </w:tcPr>
          <w:p w14:paraId="7D698E3E">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104</w:t>
            </w:r>
          </w:p>
        </w:tc>
        <w:tc>
          <w:tcPr>
            <w:tcW w:w="962" w:type="dxa"/>
            <w:shd w:val="clear" w:color="auto" w:fill="auto"/>
            <w:vAlign w:val="center"/>
          </w:tcPr>
          <w:p w14:paraId="1AE9EA74">
            <w:pPr>
              <w:widowControl/>
              <w:jc w:val="center"/>
              <w:textAlignment w:val="center"/>
              <w:rPr>
                <w:color w:val="000000"/>
                <w:szCs w:val="21"/>
              </w:rPr>
            </w:pPr>
            <w:r>
              <w:rPr>
                <w:color w:val="000000"/>
                <w:kern w:val="0"/>
                <w:szCs w:val="21"/>
                <w:lang w:bidi="ar"/>
              </w:rPr>
              <w:t>16</w:t>
            </w:r>
          </w:p>
        </w:tc>
      </w:tr>
      <w:tr w14:paraId="1878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396" w:type="dxa"/>
            <w:vMerge w:val="continue"/>
            <w:shd w:val="clear" w:color="auto" w:fill="auto"/>
            <w:vAlign w:val="center"/>
          </w:tcPr>
          <w:p w14:paraId="25E006F9">
            <w:pPr>
              <w:jc w:val="center"/>
              <w:rPr>
                <w:rFonts w:ascii="宋体" w:hAnsi="宋体" w:cs="宋体"/>
                <w:color w:val="000000"/>
                <w:szCs w:val="21"/>
              </w:rPr>
            </w:pPr>
          </w:p>
        </w:tc>
        <w:tc>
          <w:tcPr>
            <w:tcW w:w="1746" w:type="dxa"/>
            <w:shd w:val="clear" w:color="auto" w:fill="auto"/>
            <w:vAlign w:val="center"/>
          </w:tcPr>
          <w:p w14:paraId="7C02AD7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专业课</w:t>
            </w:r>
          </w:p>
        </w:tc>
        <w:tc>
          <w:tcPr>
            <w:tcW w:w="1561" w:type="dxa"/>
            <w:shd w:val="clear" w:color="auto" w:fill="auto"/>
            <w:vAlign w:val="center"/>
          </w:tcPr>
          <w:p w14:paraId="5819809B">
            <w:pPr>
              <w:widowControl/>
              <w:jc w:val="center"/>
              <w:textAlignment w:val="center"/>
              <w:rPr>
                <w:color w:val="000000"/>
                <w:szCs w:val="21"/>
              </w:rPr>
            </w:pPr>
            <w:r>
              <w:rPr>
                <w:color w:val="000000"/>
                <w:kern w:val="0"/>
                <w:szCs w:val="21"/>
                <w:lang w:bidi="ar"/>
              </w:rPr>
              <w:t>4</w:t>
            </w:r>
            <w:r>
              <w:rPr>
                <w:rFonts w:hint="eastAsia"/>
                <w:color w:val="000000"/>
                <w:kern w:val="0"/>
                <w:szCs w:val="21"/>
                <w:lang w:val="en-US" w:eastAsia="zh-CN" w:bidi="ar"/>
              </w:rPr>
              <w:t>7</w:t>
            </w:r>
            <w:r>
              <w:rPr>
                <w:color w:val="000000"/>
                <w:kern w:val="0"/>
                <w:szCs w:val="21"/>
                <w:lang w:bidi="ar"/>
              </w:rPr>
              <w:t>%</w:t>
            </w:r>
          </w:p>
        </w:tc>
        <w:tc>
          <w:tcPr>
            <w:tcW w:w="798" w:type="dxa"/>
            <w:shd w:val="clear" w:color="auto" w:fill="auto"/>
            <w:vAlign w:val="center"/>
          </w:tcPr>
          <w:p w14:paraId="3D00BAD0">
            <w:pPr>
              <w:widowControl/>
              <w:jc w:val="center"/>
              <w:textAlignment w:val="center"/>
              <w:rPr>
                <w:color w:val="000000"/>
                <w:szCs w:val="21"/>
              </w:rPr>
            </w:pPr>
            <w:r>
              <w:rPr>
                <w:color w:val="000000"/>
                <w:kern w:val="0"/>
                <w:szCs w:val="21"/>
                <w:lang w:bidi="ar"/>
              </w:rPr>
              <w:t>768</w:t>
            </w:r>
          </w:p>
        </w:tc>
        <w:tc>
          <w:tcPr>
            <w:tcW w:w="1053" w:type="dxa"/>
            <w:shd w:val="clear" w:color="auto" w:fill="auto"/>
            <w:vAlign w:val="center"/>
          </w:tcPr>
          <w:p w14:paraId="7F32AFEA">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608</w:t>
            </w:r>
          </w:p>
        </w:tc>
        <w:tc>
          <w:tcPr>
            <w:tcW w:w="863" w:type="dxa"/>
            <w:shd w:val="clear" w:color="auto" w:fill="auto"/>
            <w:vAlign w:val="center"/>
          </w:tcPr>
          <w:p w14:paraId="20706573">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128</w:t>
            </w:r>
          </w:p>
        </w:tc>
        <w:tc>
          <w:tcPr>
            <w:tcW w:w="962" w:type="dxa"/>
            <w:shd w:val="clear" w:color="auto" w:fill="auto"/>
            <w:vAlign w:val="center"/>
          </w:tcPr>
          <w:p w14:paraId="2A5B4D24">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32</w:t>
            </w:r>
          </w:p>
        </w:tc>
      </w:tr>
      <w:tr w14:paraId="02C2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dxa"/>
            <w:vMerge w:val="continue"/>
            <w:shd w:val="clear" w:color="auto" w:fill="auto"/>
            <w:vAlign w:val="center"/>
          </w:tcPr>
          <w:p w14:paraId="3FF1C378">
            <w:pPr>
              <w:jc w:val="center"/>
              <w:rPr>
                <w:rFonts w:ascii="宋体" w:hAnsi="宋体" w:cs="宋体"/>
                <w:color w:val="000000"/>
                <w:szCs w:val="21"/>
              </w:rPr>
            </w:pPr>
          </w:p>
        </w:tc>
        <w:tc>
          <w:tcPr>
            <w:tcW w:w="1746" w:type="dxa"/>
            <w:shd w:val="clear" w:color="auto" w:fill="auto"/>
            <w:vAlign w:val="center"/>
          </w:tcPr>
          <w:p w14:paraId="282211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专业选修课</w:t>
            </w:r>
          </w:p>
        </w:tc>
        <w:tc>
          <w:tcPr>
            <w:tcW w:w="1561" w:type="dxa"/>
            <w:shd w:val="clear" w:color="auto" w:fill="auto"/>
            <w:vAlign w:val="center"/>
          </w:tcPr>
          <w:p w14:paraId="1BD0AD41">
            <w:pPr>
              <w:widowControl/>
              <w:jc w:val="center"/>
              <w:textAlignment w:val="center"/>
              <w:rPr>
                <w:color w:val="000000"/>
                <w:szCs w:val="21"/>
              </w:rPr>
            </w:pPr>
            <w:r>
              <w:rPr>
                <w:color w:val="000000"/>
                <w:kern w:val="0"/>
                <w:szCs w:val="21"/>
                <w:lang w:bidi="ar"/>
              </w:rPr>
              <w:t>15%</w:t>
            </w:r>
          </w:p>
        </w:tc>
        <w:tc>
          <w:tcPr>
            <w:tcW w:w="798" w:type="dxa"/>
            <w:shd w:val="clear" w:color="auto" w:fill="auto"/>
            <w:vAlign w:val="center"/>
          </w:tcPr>
          <w:p w14:paraId="01DC2D15">
            <w:pPr>
              <w:widowControl/>
              <w:jc w:val="center"/>
              <w:textAlignment w:val="center"/>
              <w:rPr>
                <w:color w:val="000000"/>
                <w:szCs w:val="21"/>
              </w:rPr>
            </w:pPr>
            <w:r>
              <w:rPr>
                <w:color w:val="000000"/>
                <w:kern w:val="0"/>
                <w:szCs w:val="21"/>
                <w:lang w:bidi="ar"/>
              </w:rPr>
              <w:t>240</w:t>
            </w:r>
          </w:p>
        </w:tc>
        <w:tc>
          <w:tcPr>
            <w:tcW w:w="1053" w:type="dxa"/>
            <w:shd w:val="clear" w:color="auto" w:fill="auto"/>
            <w:vAlign w:val="center"/>
          </w:tcPr>
          <w:p w14:paraId="5FFC9120">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176</w:t>
            </w:r>
          </w:p>
        </w:tc>
        <w:tc>
          <w:tcPr>
            <w:tcW w:w="863" w:type="dxa"/>
            <w:shd w:val="clear" w:color="auto" w:fill="auto"/>
            <w:vAlign w:val="center"/>
          </w:tcPr>
          <w:p w14:paraId="1FC5A210">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32</w:t>
            </w:r>
          </w:p>
        </w:tc>
        <w:tc>
          <w:tcPr>
            <w:tcW w:w="962" w:type="dxa"/>
            <w:shd w:val="clear" w:color="auto" w:fill="auto"/>
            <w:vAlign w:val="center"/>
          </w:tcPr>
          <w:p w14:paraId="515998A2">
            <w:pPr>
              <w:widowControl/>
              <w:jc w:val="center"/>
              <w:textAlignment w:val="center"/>
              <w:rPr>
                <w:rFonts w:hint="default" w:eastAsia="宋体"/>
                <w:color w:val="000000"/>
                <w:szCs w:val="21"/>
                <w:lang w:val="en-US" w:eastAsia="zh-CN"/>
              </w:rPr>
            </w:pPr>
            <w:r>
              <w:rPr>
                <w:rFonts w:hint="eastAsia"/>
                <w:color w:val="000000"/>
                <w:kern w:val="0"/>
                <w:szCs w:val="21"/>
                <w:lang w:val="en-US" w:eastAsia="zh-CN" w:bidi="ar"/>
              </w:rPr>
              <w:t>32</w:t>
            </w:r>
          </w:p>
        </w:tc>
      </w:tr>
      <w:tr w14:paraId="6B5F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dxa"/>
            <w:vMerge w:val="continue"/>
            <w:shd w:val="clear" w:color="auto" w:fill="auto"/>
            <w:vAlign w:val="center"/>
          </w:tcPr>
          <w:p w14:paraId="5D418F65">
            <w:pPr>
              <w:jc w:val="center"/>
              <w:rPr>
                <w:rFonts w:ascii="宋体" w:hAnsi="宋体" w:cs="宋体"/>
                <w:color w:val="000000"/>
                <w:szCs w:val="21"/>
              </w:rPr>
            </w:pPr>
          </w:p>
        </w:tc>
        <w:tc>
          <w:tcPr>
            <w:tcW w:w="1746" w:type="dxa"/>
            <w:shd w:val="clear" w:color="auto" w:fill="auto"/>
            <w:vAlign w:val="center"/>
          </w:tcPr>
          <w:p w14:paraId="1759B0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实践教学环节</w:t>
            </w:r>
          </w:p>
        </w:tc>
        <w:tc>
          <w:tcPr>
            <w:tcW w:w="1561" w:type="dxa"/>
            <w:shd w:val="clear" w:color="auto" w:fill="auto"/>
            <w:vAlign w:val="center"/>
          </w:tcPr>
          <w:p w14:paraId="6B9CDEAB">
            <w:pPr>
              <w:widowControl/>
              <w:jc w:val="center"/>
              <w:textAlignment w:val="center"/>
              <w:rPr>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c>
          <w:tcPr>
            <w:tcW w:w="798" w:type="dxa"/>
            <w:shd w:val="clear" w:color="auto" w:fill="auto"/>
            <w:vAlign w:val="center"/>
          </w:tcPr>
          <w:p w14:paraId="5E2F3C4D">
            <w:pPr>
              <w:widowControl/>
              <w:jc w:val="center"/>
              <w:textAlignment w:val="center"/>
              <w:rPr>
                <w:color w:val="000000"/>
                <w:szCs w:val="21"/>
              </w:rPr>
            </w:pPr>
            <w:r>
              <w:rPr>
                <w:rFonts w:hint="eastAsia"/>
                <w:color w:val="000000"/>
                <w:kern w:val="0"/>
                <w:szCs w:val="21"/>
                <w:lang w:bidi="ar"/>
              </w:rPr>
              <w:t>232</w:t>
            </w:r>
          </w:p>
        </w:tc>
        <w:tc>
          <w:tcPr>
            <w:tcW w:w="1053" w:type="dxa"/>
            <w:shd w:val="clear" w:color="auto" w:fill="auto"/>
            <w:vAlign w:val="center"/>
          </w:tcPr>
          <w:p w14:paraId="79FAFBA6">
            <w:pPr>
              <w:widowControl/>
              <w:jc w:val="center"/>
              <w:textAlignment w:val="center"/>
              <w:rPr>
                <w:color w:val="000000"/>
                <w:szCs w:val="21"/>
              </w:rPr>
            </w:pPr>
            <w:r>
              <w:rPr>
                <w:color w:val="000000"/>
                <w:kern w:val="0"/>
                <w:szCs w:val="21"/>
                <w:lang w:bidi="ar"/>
              </w:rPr>
              <w:t>0</w:t>
            </w:r>
          </w:p>
        </w:tc>
        <w:tc>
          <w:tcPr>
            <w:tcW w:w="863" w:type="dxa"/>
            <w:shd w:val="clear" w:color="auto" w:fill="auto"/>
            <w:vAlign w:val="center"/>
          </w:tcPr>
          <w:p w14:paraId="7AED4839">
            <w:pPr>
              <w:widowControl/>
              <w:jc w:val="center"/>
              <w:textAlignment w:val="center"/>
              <w:rPr>
                <w:color w:val="000000"/>
                <w:szCs w:val="21"/>
              </w:rPr>
            </w:pPr>
            <w:r>
              <w:rPr>
                <w:rFonts w:hint="eastAsia"/>
                <w:color w:val="000000"/>
                <w:kern w:val="0"/>
                <w:szCs w:val="21"/>
                <w:lang w:bidi="ar"/>
              </w:rPr>
              <w:t>216</w:t>
            </w:r>
          </w:p>
        </w:tc>
        <w:tc>
          <w:tcPr>
            <w:tcW w:w="962" w:type="dxa"/>
            <w:shd w:val="clear" w:color="auto" w:fill="auto"/>
            <w:vAlign w:val="center"/>
          </w:tcPr>
          <w:p w14:paraId="52791F3D">
            <w:pPr>
              <w:widowControl/>
              <w:jc w:val="center"/>
              <w:textAlignment w:val="center"/>
              <w:rPr>
                <w:color w:val="000000"/>
                <w:szCs w:val="21"/>
              </w:rPr>
            </w:pPr>
            <w:r>
              <w:rPr>
                <w:color w:val="000000"/>
                <w:kern w:val="0"/>
                <w:szCs w:val="21"/>
                <w:lang w:bidi="ar"/>
              </w:rPr>
              <w:t>16</w:t>
            </w:r>
          </w:p>
        </w:tc>
      </w:tr>
      <w:tr w14:paraId="4B6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03" w:type="dxa"/>
            <w:gridSpan w:val="3"/>
            <w:shd w:val="clear" w:color="auto" w:fill="auto"/>
            <w:vAlign w:val="center"/>
          </w:tcPr>
          <w:p w14:paraId="1C1AAB2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总学时</w:t>
            </w:r>
          </w:p>
        </w:tc>
        <w:tc>
          <w:tcPr>
            <w:tcW w:w="798" w:type="dxa"/>
            <w:shd w:val="clear" w:color="auto" w:fill="auto"/>
            <w:vAlign w:val="center"/>
          </w:tcPr>
          <w:p w14:paraId="3D00068D">
            <w:pPr>
              <w:widowControl/>
              <w:jc w:val="center"/>
              <w:textAlignment w:val="center"/>
              <w:rPr>
                <w:rFonts w:hint="default" w:eastAsia="宋体"/>
                <w:color w:val="000000"/>
                <w:szCs w:val="21"/>
                <w:lang w:val="en-US" w:eastAsia="zh-CN"/>
              </w:rPr>
            </w:pPr>
            <w:r>
              <w:rPr>
                <w:color w:val="000000"/>
                <w:kern w:val="0"/>
                <w:szCs w:val="21"/>
                <w:lang w:bidi="ar"/>
              </w:rPr>
              <w:t>16</w:t>
            </w:r>
            <w:r>
              <w:rPr>
                <w:rFonts w:hint="eastAsia"/>
                <w:color w:val="000000"/>
                <w:kern w:val="0"/>
                <w:szCs w:val="21"/>
                <w:lang w:val="en-US" w:eastAsia="zh-CN" w:bidi="ar"/>
              </w:rPr>
              <w:t>24</w:t>
            </w:r>
          </w:p>
        </w:tc>
        <w:tc>
          <w:tcPr>
            <w:tcW w:w="1053" w:type="dxa"/>
            <w:shd w:val="clear" w:color="auto" w:fill="auto"/>
            <w:vAlign w:val="center"/>
          </w:tcPr>
          <w:p w14:paraId="5D193C86">
            <w:pPr>
              <w:widowControl/>
              <w:jc w:val="center"/>
              <w:textAlignment w:val="center"/>
              <w:rPr>
                <w:color w:val="000000"/>
                <w:szCs w:val="21"/>
              </w:rPr>
            </w:pPr>
            <w:r>
              <w:rPr>
                <w:rFonts w:hint="default"/>
                <w:color w:val="000000"/>
                <w:kern w:val="0"/>
                <w:szCs w:val="21"/>
                <w:lang w:bidi="ar"/>
              </w:rPr>
              <w:fldChar w:fldCharType="begin"/>
            </w:r>
            <w:r>
              <w:rPr>
                <w:rFonts w:hint="default"/>
                <w:color w:val="000000"/>
                <w:kern w:val="0"/>
                <w:szCs w:val="21"/>
                <w:lang w:bidi="ar"/>
              </w:rPr>
              <w:instrText xml:space="preserve"> =SUM(above) \* MERGEFORMAT </w:instrText>
            </w:r>
            <w:r>
              <w:rPr>
                <w:rFonts w:hint="default"/>
                <w:color w:val="000000"/>
                <w:kern w:val="0"/>
                <w:szCs w:val="21"/>
                <w:lang w:bidi="ar"/>
              </w:rPr>
              <w:fldChar w:fldCharType="separate"/>
            </w:r>
            <w:r>
              <w:rPr>
                <w:rFonts w:hint="default"/>
                <w:color w:val="000000"/>
                <w:kern w:val="0"/>
                <w:szCs w:val="21"/>
                <w:lang w:bidi="ar"/>
              </w:rPr>
              <w:t>1176</w:t>
            </w:r>
            <w:r>
              <w:rPr>
                <w:rFonts w:hint="default"/>
                <w:color w:val="000000"/>
                <w:kern w:val="0"/>
                <w:szCs w:val="21"/>
                <w:lang w:bidi="ar"/>
              </w:rPr>
              <w:fldChar w:fldCharType="end"/>
            </w:r>
          </w:p>
        </w:tc>
        <w:tc>
          <w:tcPr>
            <w:tcW w:w="863" w:type="dxa"/>
            <w:shd w:val="clear" w:color="auto" w:fill="auto"/>
            <w:vAlign w:val="center"/>
          </w:tcPr>
          <w:p w14:paraId="3C06A452">
            <w:pPr>
              <w:widowControl/>
              <w:jc w:val="center"/>
              <w:textAlignment w:val="center"/>
              <w:rPr>
                <w:color w:val="000000"/>
                <w:szCs w:val="21"/>
              </w:rPr>
            </w:pPr>
            <w:r>
              <w:rPr>
                <w:rFonts w:hint="default"/>
                <w:color w:val="000000"/>
                <w:kern w:val="0"/>
                <w:szCs w:val="21"/>
                <w:lang w:bidi="ar"/>
              </w:rPr>
              <w:fldChar w:fldCharType="begin"/>
            </w:r>
            <w:r>
              <w:rPr>
                <w:rFonts w:hint="default"/>
                <w:color w:val="000000"/>
                <w:kern w:val="0"/>
                <w:szCs w:val="21"/>
                <w:lang w:bidi="ar"/>
              </w:rPr>
              <w:instrText xml:space="preserve"> =SUM(ABOVE) \* MERGEFORMAT </w:instrText>
            </w:r>
            <w:r>
              <w:rPr>
                <w:rFonts w:hint="default"/>
                <w:color w:val="000000"/>
                <w:kern w:val="0"/>
                <w:szCs w:val="21"/>
                <w:lang w:bidi="ar"/>
              </w:rPr>
              <w:fldChar w:fldCharType="separate"/>
            </w:r>
            <w:r>
              <w:rPr>
                <w:rFonts w:hint="default"/>
                <w:color w:val="000000"/>
                <w:kern w:val="0"/>
                <w:szCs w:val="21"/>
                <w:lang w:bidi="ar"/>
              </w:rPr>
              <w:t>416</w:t>
            </w:r>
            <w:r>
              <w:rPr>
                <w:rFonts w:hint="default"/>
                <w:color w:val="000000"/>
                <w:kern w:val="0"/>
                <w:szCs w:val="21"/>
                <w:lang w:bidi="ar"/>
              </w:rPr>
              <w:fldChar w:fldCharType="end"/>
            </w:r>
          </w:p>
        </w:tc>
        <w:tc>
          <w:tcPr>
            <w:tcW w:w="962" w:type="dxa"/>
            <w:shd w:val="clear" w:color="auto" w:fill="auto"/>
            <w:vAlign w:val="center"/>
          </w:tcPr>
          <w:p w14:paraId="0EE45BBA">
            <w:pPr>
              <w:widowControl/>
              <w:jc w:val="center"/>
              <w:textAlignment w:val="center"/>
              <w:rPr>
                <w:color w:val="000000"/>
                <w:szCs w:val="21"/>
              </w:rPr>
            </w:pPr>
            <w:r>
              <w:rPr>
                <w:rFonts w:hint="default"/>
                <w:color w:val="000000"/>
                <w:kern w:val="0"/>
                <w:szCs w:val="21"/>
                <w:lang w:bidi="ar"/>
              </w:rPr>
              <w:fldChar w:fldCharType="begin"/>
            </w:r>
            <w:r>
              <w:rPr>
                <w:rFonts w:hint="default"/>
                <w:color w:val="000000"/>
                <w:kern w:val="0"/>
                <w:szCs w:val="21"/>
                <w:lang w:bidi="ar"/>
              </w:rPr>
              <w:instrText xml:space="preserve"> =SUM(ABOVE) \* MERGEFORMAT </w:instrText>
            </w:r>
            <w:r>
              <w:rPr>
                <w:rFonts w:hint="default"/>
                <w:color w:val="000000"/>
                <w:kern w:val="0"/>
                <w:szCs w:val="21"/>
                <w:lang w:bidi="ar"/>
              </w:rPr>
              <w:fldChar w:fldCharType="separate"/>
            </w:r>
            <w:r>
              <w:rPr>
                <w:rFonts w:hint="default"/>
                <w:color w:val="000000"/>
                <w:kern w:val="0"/>
                <w:szCs w:val="21"/>
                <w:lang w:bidi="ar"/>
              </w:rPr>
              <w:t>32</w:t>
            </w:r>
            <w:r>
              <w:rPr>
                <w:rFonts w:hint="default"/>
                <w:color w:val="000000"/>
                <w:kern w:val="0"/>
                <w:szCs w:val="21"/>
                <w:lang w:bidi="ar"/>
              </w:rPr>
              <w:fldChar w:fldCharType="end"/>
            </w:r>
          </w:p>
        </w:tc>
      </w:tr>
      <w:tr w14:paraId="225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03" w:type="dxa"/>
            <w:gridSpan w:val="3"/>
            <w:shd w:val="clear" w:color="auto" w:fill="auto"/>
            <w:vAlign w:val="center"/>
          </w:tcPr>
          <w:p w14:paraId="672A54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占总学时比例（%）</w:t>
            </w:r>
          </w:p>
        </w:tc>
        <w:tc>
          <w:tcPr>
            <w:tcW w:w="798" w:type="dxa"/>
            <w:shd w:val="clear" w:color="auto" w:fill="auto"/>
            <w:vAlign w:val="center"/>
          </w:tcPr>
          <w:p w14:paraId="4ACAB274">
            <w:pPr>
              <w:widowControl/>
              <w:jc w:val="center"/>
              <w:textAlignment w:val="center"/>
              <w:rPr>
                <w:color w:val="000000"/>
                <w:szCs w:val="21"/>
              </w:rPr>
            </w:pPr>
            <w:r>
              <w:rPr>
                <w:color w:val="000000"/>
                <w:kern w:val="0"/>
                <w:szCs w:val="21"/>
                <w:lang w:bidi="ar"/>
              </w:rPr>
              <w:t>100%</w:t>
            </w:r>
          </w:p>
        </w:tc>
        <w:tc>
          <w:tcPr>
            <w:tcW w:w="1053" w:type="dxa"/>
            <w:shd w:val="clear" w:color="auto" w:fill="auto"/>
            <w:vAlign w:val="center"/>
          </w:tcPr>
          <w:p w14:paraId="245C616C">
            <w:pPr>
              <w:widowControl/>
              <w:jc w:val="center"/>
              <w:textAlignment w:val="center"/>
              <w:rPr>
                <w:color w:val="000000"/>
                <w:szCs w:val="21"/>
              </w:rPr>
            </w:pPr>
            <w:r>
              <w:rPr>
                <w:rFonts w:hint="eastAsia"/>
                <w:color w:val="000000"/>
                <w:kern w:val="0"/>
                <w:szCs w:val="21"/>
                <w:lang w:val="en-US" w:eastAsia="zh-CN" w:bidi="ar"/>
              </w:rPr>
              <w:t>65</w:t>
            </w:r>
            <w:r>
              <w:rPr>
                <w:color w:val="000000"/>
                <w:kern w:val="0"/>
                <w:szCs w:val="21"/>
                <w:lang w:bidi="ar"/>
              </w:rPr>
              <w:t>%</w:t>
            </w:r>
          </w:p>
        </w:tc>
        <w:tc>
          <w:tcPr>
            <w:tcW w:w="863" w:type="dxa"/>
            <w:shd w:val="clear" w:color="auto" w:fill="auto"/>
            <w:vAlign w:val="center"/>
          </w:tcPr>
          <w:p w14:paraId="6B74E275">
            <w:pPr>
              <w:widowControl/>
              <w:jc w:val="center"/>
              <w:textAlignment w:val="center"/>
              <w:rPr>
                <w:color w:val="000000"/>
                <w:szCs w:val="21"/>
              </w:rPr>
            </w:pPr>
            <w:r>
              <w:rPr>
                <w:rFonts w:hint="eastAsia"/>
                <w:color w:val="000000"/>
                <w:kern w:val="0"/>
                <w:szCs w:val="21"/>
                <w:lang w:val="en-US" w:eastAsia="zh-CN" w:bidi="ar"/>
              </w:rPr>
              <w:t>30</w:t>
            </w:r>
            <w:r>
              <w:rPr>
                <w:color w:val="000000"/>
                <w:kern w:val="0"/>
                <w:szCs w:val="21"/>
                <w:lang w:bidi="ar"/>
              </w:rPr>
              <w:t>%</w:t>
            </w:r>
          </w:p>
        </w:tc>
        <w:tc>
          <w:tcPr>
            <w:tcW w:w="962" w:type="dxa"/>
            <w:shd w:val="clear" w:color="auto" w:fill="auto"/>
            <w:vAlign w:val="center"/>
          </w:tcPr>
          <w:p w14:paraId="34ECFAA2">
            <w:pPr>
              <w:widowControl/>
              <w:jc w:val="center"/>
              <w:textAlignment w:val="center"/>
              <w:rPr>
                <w:color w:val="000000"/>
                <w:szCs w:val="21"/>
              </w:rPr>
            </w:pPr>
            <w:r>
              <w:rPr>
                <w:rFonts w:hint="eastAsia"/>
                <w:color w:val="000000"/>
                <w:kern w:val="0"/>
                <w:szCs w:val="21"/>
                <w:lang w:val="en-US" w:eastAsia="zh-CN" w:bidi="ar"/>
              </w:rPr>
              <w:t>5</w:t>
            </w:r>
            <w:bookmarkStart w:id="2" w:name="_GoBack"/>
            <w:bookmarkEnd w:id="2"/>
            <w:r>
              <w:rPr>
                <w:color w:val="000000"/>
                <w:kern w:val="0"/>
                <w:szCs w:val="21"/>
                <w:lang w:bidi="ar"/>
              </w:rPr>
              <w:t>%</w:t>
            </w:r>
          </w:p>
        </w:tc>
      </w:tr>
    </w:tbl>
    <w:p w14:paraId="0532460D">
      <w:pPr>
        <w:spacing w:line="440" w:lineRule="exact"/>
        <w:jc w:val="center"/>
        <w:rPr>
          <w:rFonts w:ascii="宋体" w:hAnsi="宋体"/>
          <w:b/>
          <w:bCs/>
          <w:sz w:val="24"/>
        </w:rPr>
      </w:pPr>
    </w:p>
    <w:p w14:paraId="6AFEF681">
      <w:pPr>
        <w:spacing w:line="440" w:lineRule="exact"/>
        <w:ind w:firstLine="480" w:firstLineChars="200"/>
        <w:rPr>
          <w:rFonts w:ascii="宋体" w:hAnsi="宋体"/>
          <w:sz w:val="24"/>
        </w:rPr>
      </w:pPr>
      <w:r>
        <w:rPr>
          <w:rFonts w:hint="eastAsia" w:ascii="宋体" w:hAnsi="宋体"/>
          <w:sz w:val="24"/>
        </w:rPr>
        <w:t>（二）学时分配与学分比例</w:t>
      </w:r>
    </w:p>
    <w:p w14:paraId="19588F93">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14:paraId="0CEB4A2D">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14:paraId="5F94BFD0">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1C804616">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14:paraId="2A60D639">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14:paraId="755A2689">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14:paraId="527E821B">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14:paraId="55C2F0CE">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14:paraId="661D6AC6">
            <w:pPr>
              <w:spacing w:line="280" w:lineRule="exact"/>
              <w:jc w:val="center"/>
              <w:rPr>
                <w:rFonts w:ascii="宋体" w:hAnsi="宋体"/>
                <w:szCs w:val="21"/>
              </w:rPr>
            </w:pPr>
            <w:r>
              <w:rPr>
                <w:rFonts w:hint="eastAsia" w:ascii="宋体" w:hAnsi="宋体"/>
              </w:rPr>
              <w:t>占总学分比例（%）</w:t>
            </w:r>
          </w:p>
        </w:tc>
      </w:tr>
      <w:tr w14:paraId="4C7DCC48">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2E7144C0">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14:paraId="2110EE13">
            <w:pPr>
              <w:widowControl/>
              <w:jc w:val="center"/>
              <w:textAlignment w:val="center"/>
              <w:rPr>
                <w:rFonts w:ascii="宋体" w:hAnsi="宋体" w:cs="宋体"/>
                <w:color w:val="000000"/>
                <w:szCs w:val="21"/>
              </w:rPr>
            </w:pPr>
            <w:r>
              <w:rPr>
                <w:color w:val="000000"/>
                <w:kern w:val="0"/>
                <w:szCs w:val="21"/>
                <w:lang w:bidi="ar"/>
              </w:rPr>
              <w:t>7</w:t>
            </w:r>
          </w:p>
        </w:tc>
        <w:tc>
          <w:tcPr>
            <w:tcW w:w="1276" w:type="dxa"/>
            <w:tcBorders>
              <w:top w:val="single" w:color="auto" w:sz="4" w:space="0"/>
              <w:left w:val="nil"/>
              <w:bottom w:val="single" w:color="auto" w:sz="4" w:space="0"/>
              <w:right w:val="single" w:color="auto" w:sz="4" w:space="0"/>
            </w:tcBorders>
            <w:vAlign w:val="center"/>
          </w:tcPr>
          <w:p w14:paraId="6DA44797">
            <w:pPr>
              <w:widowControl/>
              <w:jc w:val="center"/>
              <w:textAlignment w:val="center"/>
              <w:rPr>
                <w:rFonts w:ascii="宋体" w:hAnsi="宋体" w:cs="宋体"/>
                <w:color w:val="000000"/>
                <w:szCs w:val="21"/>
              </w:rPr>
            </w:pPr>
            <w:r>
              <w:rPr>
                <w:color w:val="000000"/>
                <w:kern w:val="0"/>
                <w:szCs w:val="21"/>
                <w:lang w:bidi="ar"/>
              </w:rPr>
              <w:t>7</w:t>
            </w:r>
          </w:p>
        </w:tc>
        <w:tc>
          <w:tcPr>
            <w:tcW w:w="850" w:type="dxa"/>
            <w:tcBorders>
              <w:top w:val="single" w:color="auto" w:sz="4" w:space="0"/>
              <w:left w:val="nil"/>
              <w:bottom w:val="single" w:color="auto" w:sz="4" w:space="0"/>
              <w:right w:val="single" w:color="auto" w:sz="4" w:space="0"/>
            </w:tcBorders>
            <w:vAlign w:val="center"/>
          </w:tcPr>
          <w:p w14:paraId="62F8040F">
            <w:pPr>
              <w:widowControl/>
              <w:jc w:val="center"/>
              <w:textAlignment w:val="center"/>
              <w:rPr>
                <w:rFonts w:hint="default" w:ascii="宋体" w:hAnsi="宋体" w:eastAsia="宋体" w:cs="宋体"/>
                <w:color w:val="000000"/>
                <w:szCs w:val="21"/>
                <w:lang w:val="en-US" w:eastAsia="zh-CN"/>
              </w:rPr>
            </w:pPr>
            <w:r>
              <w:rPr>
                <w:color w:val="000000"/>
                <w:kern w:val="0"/>
                <w:szCs w:val="21"/>
                <w:lang w:bidi="ar"/>
              </w:rPr>
              <w:t>3</w:t>
            </w:r>
            <w:r>
              <w:rPr>
                <w:rFonts w:hint="eastAsia"/>
                <w:color w:val="000000"/>
                <w:kern w:val="0"/>
                <w:szCs w:val="21"/>
                <w:lang w:val="en-US" w:eastAsia="zh-CN" w:bidi="ar"/>
              </w:rPr>
              <w:t>84</w:t>
            </w:r>
          </w:p>
        </w:tc>
        <w:tc>
          <w:tcPr>
            <w:tcW w:w="1276" w:type="dxa"/>
            <w:tcBorders>
              <w:top w:val="single" w:color="auto" w:sz="4" w:space="0"/>
              <w:left w:val="nil"/>
              <w:bottom w:val="single" w:color="auto" w:sz="4" w:space="0"/>
              <w:right w:val="single" w:color="auto" w:sz="4" w:space="0"/>
            </w:tcBorders>
            <w:vAlign w:val="center"/>
          </w:tcPr>
          <w:p w14:paraId="008439B6">
            <w:pPr>
              <w:widowControl/>
              <w:jc w:val="center"/>
              <w:textAlignment w:val="center"/>
              <w:rPr>
                <w:rFonts w:hint="eastAsia" w:ascii="宋体" w:hAnsi="宋体" w:eastAsia="宋体" w:cs="宋体"/>
                <w:color w:val="000000"/>
                <w:szCs w:val="21"/>
                <w:lang w:eastAsia="zh-CN"/>
              </w:rPr>
            </w:pPr>
            <w:r>
              <w:rPr>
                <w:color w:val="000000"/>
                <w:kern w:val="0"/>
                <w:szCs w:val="21"/>
                <w:lang w:bidi="ar"/>
              </w:rPr>
              <w:t>2</w:t>
            </w:r>
            <w:r>
              <w:rPr>
                <w:rFonts w:hint="eastAsia"/>
                <w:color w:val="000000"/>
                <w:kern w:val="0"/>
                <w:szCs w:val="21"/>
                <w:lang w:val="en-US" w:eastAsia="zh-CN" w:bidi="ar"/>
              </w:rPr>
              <w:t>4</w:t>
            </w:r>
          </w:p>
        </w:tc>
        <w:tc>
          <w:tcPr>
            <w:tcW w:w="1797" w:type="dxa"/>
            <w:tcBorders>
              <w:top w:val="single" w:color="auto" w:sz="4" w:space="0"/>
              <w:left w:val="nil"/>
              <w:bottom w:val="single" w:color="auto" w:sz="4" w:space="0"/>
              <w:right w:val="single" w:color="auto" w:sz="4" w:space="0"/>
            </w:tcBorders>
            <w:vAlign w:val="center"/>
          </w:tcPr>
          <w:p w14:paraId="77E92BEA">
            <w:pPr>
              <w:widowControl/>
              <w:jc w:val="center"/>
              <w:textAlignment w:val="center"/>
              <w:rPr>
                <w:rFonts w:ascii="宋体" w:hAnsi="宋体" w:cs="宋体"/>
                <w:color w:val="000000"/>
                <w:szCs w:val="21"/>
              </w:rPr>
            </w:pPr>
            <w:r>
              <w:rPr>
                <w:color w:val="000000"/>
                <w:kern w:val="0"/>
                <w:szCs w:val="21"/>
                <w:lang w:bidi="ar"/>
              </w:rPr>
              <w:t>2</w:t>
            </w:r>
            <w:r>
              <w:rPr>
                <w:rFonts w:hint="eastAsia"/>
                <w:color w:val="000000"/>
                <w:kern w:val="0"/>
                <w:szCs w:val="21"/>
                <w:lang w:val="en-US" w:eastAsia="zh-CN" w:bidi="ar"/>
              </w:rPr>
              <w:t>4</w:t>
            </w:r>
            <w:r>
              <w:rPr>
                <w:color w:val="000000"/>
                <w:kern w:val="0"/>
                <w:szCs w:val="21"/>
                <w:lang w:bidi="ar"/>
              </w:rPr>
              <w:t>%</w:t>
            </w:r>
          </w:p>
        </w:tc>
      </w:tr>
      <w:tr w14:paraId="64DCFF5C">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2545AA9C">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14:paraId="2BFBFC2E">
            <w:pPr>
              <w:widowControl/>
              <w:jc w:val="center"/>
              <w:textAlignment w:val="center"/>
              <w:rPr>
                <w:rFonts w:ascii="宋体" w:hAnsi="宋体" w:cs="宋体"/>
                <w:color w:val="000000"/>
                <w:szCs w:val="21"/>
              </w:rPr>
            </w:pPr>
            <w:r>
              <w:rPr>
                <w:color w:val="000000"/>
                <w:kern w:val="0"/>
                <w:szCs w:val="21"/>
                <w:lang w:bidi="ar"/>
              </w:rPr>
              <w:t>7</w:t>
            </w:r>
          </w:p>
        </w:tc>
        <w:tc>
          <w:tcPr>
            <w:tcW w:w="1276" w:type="dxa"/>
            <w:tcBorders>
              <w:top w:val="single" w:color="auto" w:sz="4" w:space="0"/>
              <w:left w:val="nil"/>
              <w:bottom w:val="single" w:color="auto" w:sz="4" w:space="0"/>
              <w:right w:val="single" w:color="auto" w:sz="4" w:space="0"/>
            </w:tcBorders>
            <w:vAlign w:val="center"/>
          </w:tcPr>
          <w:p w14:paraId="3B383012">
            <w:pPr>
              <w:widowControl/>
              <w:jc w:val="center"/>
              <w:textAlignment w:val="center"/>
              <w:rPr>
                <w:rFonts w:ascii="宋体" w:hAnsi="宋体" w:cs="宋体"/>
                <w:color w:val="000000"/>
                <w:szCs w:val="21"/>
              </w:rPr>
            </w:pPr>
            <w:r>
              <w:rPr>
                <w:color w:val="000000"/>
                <w:kern w:val="0"/>
                <w:szCs w:val="21"/>
                <w:lang w:bidi="ar"/>
              </w:rPr>
              <w:t>7</w:t>
            </w:r>
          </w:p>
        </w:tc>
        <w:tc>
          <w:tcPr>
            <w:tcW w:w="850" w:type="dxa"/>
            <w:tcBorders>
              <w:top w:val="single" w:color="auto" w:sz="4" w:space="0"/>
              <w:left w:val="nil"/>
              <w:bottom w:val="single" w:color="auto" w:sz="4" w:space="0"/>
              <w:right w:val="single" w:color="auto" w:sz="4" w:space="0"/>
            </w:tcBorders>
            <w:vAlign w:val="center"/>
          </w:tcPr>
          <w:p w14:paraId="53A594D4">
            <w:pPr>
              <w:widowControl/>
              <w:jc w:val="center"/>
              <w:textAlignment w:val="center"/>
              <w:rPr>
                <w:rFonts w:ascii="宋体" w:hAnsi="宋体" w:cs="宋体"/>
                <w:color w:val="000000"/>
                <w:szCs w:val="21"/>
              </w:rPr>
            </w:pPr>
            <w:r>
              <w:rPr>
                <w:color w:val="000000"/>
                <w:kern w:val="0"/>
                <w:szCs w:val="21"/>
                <w:lang w:bidi="ar"/>
              </w:rPr>
              <w:t>768</w:t>
            </w:r>
          </w:p>
        </w:tc>
        <w:tc>
          <w:tcPr>
            <w:tcW w:w="1276" w:type="dxa"/>
            <w:tcBorders>
              <w:top w:val="single" w:color="auto" w:sz="4" w:space="0"/>
              <w:left w:val="nil"/>
              <w:bottom w:val="single" w:color="auto" w:sz="4" w:space="0"/>
              <w:right w:val="single" w:color="auto" w:sz="4" w:space="0"/>
            </w:tcBorders>
            <w:vAlign w:val="center"/>
          </w:tcPr>
          <w:p w14:paraId="57157B3E">
            <w:pPr>
              <w:widowControl/>
              <w:jc w:val="center"/>
              <w:textAlignment w:val="center"/>
              <w:rPr>
                <w:rFonts w:ascii="宋体" w:hAnsi="宋体" w:cs="宋体"/>
                <w:color w:val="000000"/>
                <w:szCs w:val="21"/>
              </w:rPr>
            </w:pPr>
            <w:r>
              <w:rPr>
                <w:color w:val="000000"/>
                <w:kern w:val="0"/>
                <w:szCs w:val="21"/>
                <w:lang w:bidi="ar"/>
              </w:rPr>
              <w:t>48</w:t>
            </w:r>
          </w:p>
        </w:tc>
        <w:tc>
          <w:tcPr>
            <w:tcW w:w="1797" w:type="dxa"/>
            <w:tcBorders>
              <w:top w:val="single" w:color="auto" w:sz="4" w:space="0"/>
              <w:left w:val="nil"/>
              <w:bottom w:val="single" w:color="auto" w:sz="4" w:space="0"/>
              <w:right w:val="single" w:color="auto" w:sz="4" w:space="0"/>
            </w:tcBorders>
            <w:vAlign w:val="center"/>
          </w:tcPr>
          <w:p w14:paraId="696B331F">
            <w:pPr>
              <w:widowControl/>
              <w:jc w:val="center"/>
              <w:textAlignment w:val="center"/>
              <w:rPr>
                <w:rFonts w:ascii="宋体" w:hAnsi="宋体" w:cs="宋体"/>
                <w:color w:val="000000"/>
                <w:szCs w:val="21"/>
              </w:rPr>
            </w:pPr>
            <w:r>
              <w:rPr>
                <w:color w:val="000000"/>
                <w:kern w:val="0"/>
                <w:szCs w:val="21"/>
                <w:lang w:bidi="ar"/>
              </w:rPr>
              <w:t>4</w:t>
            </w:r>
            <w:r>
              <w:rPr>
                <w:rFonts w:hint="eastAsia"/>
                <w:color w:val="000000"/>
                <w:kern w:val="0"/>
                <w:szCs w:val="21"/>
                <w:lang w:val="en-US" w:eastAsia="zh-CN" w:bidi="ar"/>
              </w:rPr>
              <w:t>7</w:t>
            </w:r>
            <w:r>
              <w:rPr>
                <w:color w:val="000000"/>
                <w:kern w:val="0"/>
                <w:szCs w:val="21"/>
                <w:lang w:bidi="ar"/>
              </w:rPr>
              <w:t>%</w:t>
            </w:r>
          </w:p>
        </w:tc>
      </w:tr>
      <w:tr w14:paraId="71DA940A">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99117B4">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14:paraId="2C6491D3">
            <w:pPr>
              <w:widowControl/>
              <w:jc w:val="center"/>
              <w:textAlignment w:val="center"/>
              <w:rPr>
                <w:rFonts w:ascii="宋体" w:hAnsi="宋体" w:cs="宋体"/>
                <w:color w:val="000000"/>
                <w:szCs w:val="21"/>
              </w:rPr>
            </w:pPr>
            <w:r>
              <w:rPr>
                <w:color w:val="000000"/>
                <w:kern w:val="0"/>
                <w:szCs w:val="21"/>
                <w:lang w:bidi="ar"/>
              </w:rPr>
              <w:t>3</w:t>
            </w:r>
          </w:p>
        </w:tc>
        <w:tc>
          <w:tcPr>
            <w:tcW w:w="1276" w:type="dxa"/>
            <w:tcBorders>
              <w:top w:val="single" w:color="auto" w:sz="4" w:space="0"/>
              <w:left w:val="nil"/>
              <w:bottom w:val="single" w:color="auto" w:sz="4" w:space="0"/>
              <w:right w:val="single" w:color="auto" w:sz="4" w:space="0"/>
            </w:tcBorders>
            <w:vAlign w:val="center"/>
          </w:tcPr>
          <w:p w14:paraId="127FEC49">
            <w:pPr>
              <w:widowControl/>
              <w:jc w:val="center"/>
              <w:textAlignment w:val="center"/>
              <w:rPr>
                <w:rFonts w:ascii="宋体" w:hAnsi="宋体" w:cs="宋体"/>
                <w:color w:val="000000"/>
                <w:szCs w:val="21"/>
              </w:rPr>
            </w:pPr>
            <w:r>
              <w:rPr>
                <w:color w:val="000000"/>
                <w:kern w:val="0"/>
                <w:szCs w:val="21"/>
                <w:lang w:bidi="ar"/>
              </w:rPr>
              <w:t>3</w:t>
            </w:r>
          </w:p>
        </w:tc>
        <w:tc>
          <w:tcPr>
            <w:tcW w:w="850" w:type="dxa"/>
            <w:tcBorders>
              <w:top w:val="single" w:color="auto" w:sz="4" w:space="0"/>
              <w:left w:val="nil"/>
              <w:bottom w:val="single" w:color="auto" w:sz="4" w:space="0"/>
              <w:right w:val="single" w:color="auto" w:sz="4" w:space="0"/>
            </w:tcBorders>
            <w:vAlign w:val="center"/>
          </w:tcPr>
          <w:p w14:paraId="2AC63E10">
            <w:pPr>
              <w:widowControl/>
              <w:jc w:val="center"/>
              <w:textAlignment w:val="center"/>
              <w:rPr>
                <w:rFonts w:ascii="宋体" w:hAnsi="宋体" w:cs="宋体"/>
                <w:color w:val="000000"/>
                <w:szCs w:val="21"/>
              </w:rPr>
            </w:pPr>
            <w:r>
              <w:rPr>
                <w:color w:val="000000"/>
                <w:kern w:val="0"/>
                <w:szCs w:val="21"/>
                <w:lang w:bidi="ar"/>
              </w:rPr>
              <w:t>240</w:t>
            </w:r>
          </w:p>
        </w:tc>
        <w:tc>
          <w:tcPr>
            <w:tcW w:w="1276" w:type="dxa"/>
            <w:tcBorders>
              <w:top w:val="single" w:color="auto" w:sz="4" w:space="0"/>
              <w:left w:val="nil"/>
              <w:bottom w:val="single" w:color="auto" w:sz="4" w:space="0"/>
              <w:right w:val="single" w:color="auto" w:sz="4" w:space="0"/>
            </w:tcBorders>
            <w:vAlign w:val="center"/>
          </w:tcPr>
          <w:p w14:paraId="0C71B255">
            <w:pPr>
              <w:widowControl/>
              <w:jc w:val="center"/>
              <w:textAlignment w:val="center"/>
              <w:rPr>
                <w:rFonts w:ascii="宋体" w:hAnsi="宋体" w:cs="宋体"/>
                <w:color w:val="000000"/>
                <w:szCs w:val="21"/>
              </w:rPr>
            </w:pPr>
            <w:r>
              <w:rPr>
                <w:color w:val="000000"/>
                <w:kern w:val="0"/>
                <w:szCs w:val="21"/>
                <w:lang w:bidi="ar"/>
              </w:rPr>
              <w:t>15</w:t>
            </w:r>
          </w:p>
        </w:tc>
        <w:tc>
          <w:tcPr>
            <w:tcW w:w="1797" w:type="dxa"/>
            <w:tcBorders>
              <w:top w:val="single" w:color="auto" w:sz="4" w:space="0"/>
              <w:left w:val="nil"/>
              <w:bottom w:val="single" w:color="auto" w:sz="4" w:space="0"/>
              <w:right w:val="single" w:color="auto" w:sz="4" w:space="0"/>
            </w:tcBorders>
            <w:vAlign w:val="center"/>
          </w:tcPr>
          <w:p w14:paraId="0CDB69E4">
            <w:pPr>
              <w:widowControl/>
              <w:jc w:val="center"/>
              <w:textAlignment w:val="center"/>
              <w:rPr>
                <w:rFonts w:ascii="宋体" w:hAnsi="宋体" w:cs="宋体"/>
                <w:color w:val="000000"/>
                <w:szCs w:val="21"/>
              </w:rPr>
            </w:pPr>
            <w:r>
              <w:rPr>
                <w:color w:val="000000"/>
                <w:kern w:val="0"/>
                <w:szCs w:val="21"/>
                <w:lang w:bidi="ar"/>
              </w:rPr>
              <w:t>15%</w:t>
            </w:r>
          </w:p>
        </w:tc>
      </w:tr>
      <w:tr w14:paraId="444FD8BA">
        <w:tblPrEx>
          <w:tblCellMar>
            <w:top w:w="0" w:type="dxa"/>
            <w:left w:w="108" w:type="dxa"/>
            <w:bottom w:w="0" w:type="dxa"/>
            <w:right w:w="108" w:type="dxa"/>
          </w:tblCellMar>
        </w:tblPrEx>
        <w:trPr>
          <w:trHeight w:val="311"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564F4D3F">
            <w:pPr>
              <w:spacing w:line="280" w:lineRule="exact"/>
              <w:jc w:val="center"/>
              <w:rPr>
                <w:rFonts w:ascii="宋体" w:hAnsi="宋体"/>
                <w:szCs w:val="21"/>
              </w:rPr>
            </w:pPr>
            <w:r>
              <w:rPr>
                <w:rFonts w:hint="eastAsia" w:ascii="宋体" w:hAnsi="宋体" w:cs="宋体"/>
                <w:color w:val="000000"/>
                <w:kern w:val="0"/>
                <w:szCs w:val="21"/>
                <w:lang w:bidi="ar"/>
              </w:rPr>
              <w:t>实践教学环节</w:t>
            </w:r>
          </w:p>
        </w:tc>
        <w:tc>
          <w:tcPr>
            <w:tcW w:w="1134" w:type="dxa"/>
            <w:tcBorders>
              <w:top w:val="single" w:color="auto" w:sz="4" w:space="0"/>
              <w:left w:val="nil"/>
              <w:bottom w:val="single" w:color="auto" w:sz="4" w:space="0"/>
              <w:right w:val="single" w:color="auto" w:sz="4" w:space="0"/>
            </w:tcBorders>
            <w:vAlign w:val="center"/>
          </w:tcPr>
          <w:p w14:paraId="6DA6A4AA">
            <w:pPr>
              <w:widowControl/>
              <w:jc w:val="center"/>
              <w:textAlignment w:val="center"/>
              <w:rPr>
                <w:rFonts w:ascii="宋体" w:hAnsi="宋体" w:cs="宋体"/>
                <w:color w:val="000000"/>
                <w:szCs w:val="21"/>
              </w:rPr>
            </w:pPr>
            <w:r>
              <w:rPr>
                <w:rFonts w:hint="eastAsia"/>
                <w:color w:val="000000"/>
                <w:kern w:val="0"/>
                <w:szCs w:val="21"/>
                <w:lang w:bidi="ar"/>
              </w:rPr>
              <w:t>5</w:t>
            </w:r>
          </w:p>
        </w:tc>
        <w:tc>
          <w:tcPr>
            <w:tcW w:w="1276" w:type="dxa"/>
            <w:tcBorders>
              <w:top w:val="single" w:color="auto" w:sz="4" w:space="0"/>
              <w:left w:val="nil"/>
              <w:bottom w:val="single" w:color="auto" w:sz="4" w:space="0"/>
              <w:right w:val="single" w:color="auto" w:sz="4" w:space="0"/>
            </w:tcBorders>
            <w:vAlign w:val="center"/>
          </w:tcPr>
          <w:p w14:paraId="06593E84">
            <w:pPr>
              <w:widowControl/>
              <w:jc w:val="center"/>
              <w:textAlignment w:val="center"/>
              <w:rPr>
                <w:rFonts w:ascii="宋体" w:hAnsi="宋体" w:cs="宋体"/>
                <w:color w:val="000000"/>
                <w:szCs w:val="21"/>
              </w:rPr>
            </w:pPr>
            <w:r>
              <w:rPr>
                <w:rFonts w:hint="eastAsia"/>
                <w:color w:val="000000"/>
                <w:kern w:val="0"/>
                <w:szCs w:val="21"/>
                <w:lang w:bidi="ar"/>
              </w:rPr>
              <w:t>5</w:t>
            </w:r>
          </w:p>
        </w:tc>
        <w:tc>
          <w:tcPr>
            <w:tcW w:w="850" w:type="dxa"/>
            <w:tcBorders>
              <w:top w:val="single" w:color="auto" w:sz="4" w:space="0"/>
              <w:left w:val="nil"/>
              <w:bottom w:val="single" w:color="auto" w:sz="4" w:space="0"/>
              <w:right w:val="single" w:color="auto" w:sz="4" w:space="0"/>
            </w:tcBorders>
            <w:vAlign w:val="center"/>
          </w:tcPr>
          <w:p w14:paraId="643E9F2F">
            <w:pPr>
              <w:widowControl/>
              <w:jc w:val="center"/>
              <w:textAlignment w:val="center"/>
              <w:rPr>
                <w:rFonts w:ascii="宋体" w:hAnsi="宋体" w:cs="宋体"/>
                <w:color w:val="000000"/>
                <w:szCs w:val="21"/>
              </w:rPr>
            </w:pPr>
            <w:r>
              <w:rPr>
                <w:rFonts w:hint="eastAsia"/>
                <w:color w:val="000000"/>
                <w:kern w:val="0"/>
                <w:szCs w:val="21"/>
                <w:lang w:bidi="ar"/>
              </w:rPr>
              <w:t>232</w:t>
            </w:r>
          </w:p>
        </w:tc>
        <w:tc>
          <w:tcPr>
            <w:tcW w:w="1276" w:type="dxa"/>
            <w:tcBorders>
              <w:top w:val="single" w:color="auto" w:sz="4" w:space="0"/>
              <w:left w:val="nil"/>
              <w:bottom w:val="single" w:color="auto" w:sz="4" w:space="0"/>
              <w:right w:val="single" w:color="auto" w:sz="4" w:space="0"/>
            </w:tcBorders>
            <w:vAlign w:val="center"/>
          </w:tcPr>
          <w:p w14:paraId="6CF740F6">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4.5</w:t>
            </w:r>
          </w:p>
        </w:tc>
        <w:tc>
          <w:tcPr>
            <w:tcW w:w="1797" w:type="dxa"/>
            <w:tcBorders>
              <w:top w:val="single" w:color="auto" w:sz="4" w:space="0"/>
              <w:left w:val="nil"/>
              <w:bottom w:val="single" w:color="auto" w:sz="4" w:space="0"/>
              <w:right w:val="single" w:color="auto" w:sz="4" w:space="0"/>
            </w:tcBorders>
            <w:vAlign w:val="center"/>
          </w:tcPr>
          <w:p w14:paraId="03201E6B">
            <w:pPr>
              <w:widowControl/>
              <w:jc w:val="center"/>
              <w:textAlignment w:val="center"/>
              <w:rPr>
                <w:rFonts w:ascii="宋体" w:hAnsi="宋体" w:cs="宋体"/>
                <w:color w:val="000000"/>
                <w:szCs w:val="21"/>
              </w:rPr>
            </w:pPr>
            <w:r>
              <w:rPr>
                <w:color w:val="000000"/>
                <w:kern w:val="0"/>
                <w:szCs w:val="21"/>
                <w:lang w:bidi="ar"/>
              </w:rPr>
              <w:t>1</w:t>
            </w:r>
            <w:r>
              <w:rPr>
                <w:rFonts w:hint="eastAsia"/>
                <w:color w:val="000000"/>
                <w:kern w:val="0"/>
                <w:szCs w:val="21"/>
                <w:lang w:bidi="ar"/>
              </w:rPr>
              <w:t>4</w:t>
            </w:r>
            <w:r>
              <w:rPr>
                <w:color w:val="000000"/>
                <w:kern w:val="0"/>
                <w:szCs w:val="21"/>
                <w:lang w:bidi="ar"/>
              </w:rPr>
              <w:t>%</w:t>
            </w:r>
          </w:p>
        </w:tc>
      </w:tr>
      <w:tr w14:paraId="741D66F1">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14:paraId="36F72B27">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14:paraId="3C94AC48">
            <w:pPr>
              <w:widowControl/>
              <w:jc w:val="center"/>
              <w:textAlignment w:val="center"/>
              <w:rPr>
                <w:rFonts w:ascii="宋体" w:hAnsi="宋体" w:cs="宋体"/>
                <w:color w:val="000000"/>
                <w:szCs w:val="21"/>
              </w:rPr>
            </w:pPr>
            <w:r>
              <w:rPr>
                <w:color w:val="000000"/>
                <w:kern w:val="0"/>
                <w:szCs w:val="21"/>
                <w:lang w:bidi="ar"/>
              </w:rPr>
              <w:t>22</w:t>
            </w:r>
          </w:p>
        </w:tc>
        <w:tc>
          <w:tcPr>
            <w:tcW w:w="1276" w:type="dxa"/>
            <w:tcBorders>
              <w:top w:val="single" w:color="auto" w:sz="4" w:space="0"/>
              <w:left w:val="nil"/>
              <w:bottom w:val="single" w:color="auto" w:sz="4" w:space="0"/>
              <w:right w:val="single" w:color="auto" w:sz="4" w:space="0"/>
            </w:tcBorders>
            <w:vAlign w:val="center"/>
          </w:tcPr>
          <w:p w14:paraId="46C1FA37">
            <w:pPr>
              <w:widowControl/>
              <w:jc w:val="center"/>
              <w:textAlignment w:val="center"/>
              <w:rPr>
                <w:rFonts w:ascii="宋体" w:hAnsi="宋体" w:cs="宋体"/>
                <w:color w:val="000000"/>
                <w:szCs w:val="21"/>
              </w:rPr>
            </w:pPr>
            <w:r>
              <w:rPr>
                <w:color w:val="000000"/>
                <w:kern w:val="0"/>
                <w:szCs w:val="21"/>
                <w:lang w:bidi="ar"/>
              </w:rPr>
              <w:t>22</w:t>
            </w:r>
          </w:p>
        </w:tc>
        <w:tc>
          <w:tcPr>
            <w:tcW w:w="850" w:type="dxa"/>
            <w:tcBorders>
              <w:top w:val="single" w:color="auto" w:sz="4" w:space="0"/>
              <w:left w:val="nil"/>
              <w:bottom w:val="single" w:color="auto" w:sz="4" w:space="0"/>
              <w:right w:val="single" w:color="auto" w:sz="4" w:space="0"/>
            </w:tcBorders>
            <w:vAlign w:val="center"/>
          </w:tcPr>
          <w:p w14:paraId="78B1D53A">
            <w:pPr>
              <w:widowControl/>
              <w:jc w:val="center"/>
              <w:textAlignment w:val="center"/>
              <w:rPr>
                <w:rFonts w:hint="default" w:ascii="宋体" w:hAnsi="宋体" w:eastAsia="宋体" w:cs="宋体"/>
                <w:color w:val="000000"/>
                <w:szCs w:val="21"/>
                <w:lang w:val="en-US" w:eastAsia="zh-CN"/>
              </w:rPr>
            </w:pPr>
            <w:r>
              <w:rPr>
                <w:color w:val="000000"/>
                <w:kern w:val="0"/>
                <w:szCs w:val="21"/>
                <w:lang w:bidi="ar"/>
              </w:rPr>
              <w:t>16</w:t>
            </w:r>
            <w:r>
              <w:rPr>
                <w:rFonts w:hint="eastAsia"/>
                <w:color w:val="000000"/>
                <w:kern w:val="0"/>
                <w:szCs w:val="21"/>
                <w:lang w:val="en-US" w:eastAsia="zh-CN" w:bidi="ar"/>
              </w:rPr>
              <w:t>24</w:t>
            </w:r>
          </w:p>
        </w:tc>
        <w:tc>
          <w:tcPr>
            <w:tcW w:w="1276" w:type="dxa"/>
            <w:tcBorders>
              <w:top w:val="single" w:color="auto" w:sz="4" w:space="0"/>
              <w:left w:val="nil"/>
              <w:bottom w:val="single" w:color="auto" w:sz="4" w:space="0"/>
              <w:right w:val="single" w:color="auto" w:sz="4" w:space="0"/>
            </w:tcBorders>
            <w:vAlign w:val="center"/>
          </w:tcPr>
          <w:p w14:paraId="2535C1E0">
            <w:pPr>
              <w:widowControl/>
              <w:jc w:val="center"/>
              <w:textAlignment w:val="center"/>
              <w:rPr>
                <w:rFonts w:ascii="宋体" w:hAnsi="宋体" w:cs="宋体"/>
                <w:color w:val="000000"/>
                <w:szCs w:val="21"/>
              </w:rPr>
            </w:pPr>
            <w:r>
              <w:rPr>
                <w:color w:val="000000"/>
                <w:kern w:val="0"/>
                <w:szCs w:val="21"/>
                <w:lang w:bidi="ar"/>
              </w:rPr>
              <w:t>10</w:t>
            </w:r>
            <w:r>
              <w:rPr>
                <w:rFonts w:hint="eastAsia"/>
                <w:color w:val="000000"/>
                <w:kern w:val="0"/>
                <w:szCs w:val="21"/>
                <w:lang w:val="en-US" w:eastAsia="zh-CN" w:bidi="ar"/>
              </w:rPr>
              <w:t>1</w:t>
            </w:r>
            <w:r>
              <w:rPr>
                <w:color w:val="000000"/>
                <w:kern w:val="0"/>
                <w:szCs w:val="21"/>
                <w:lang w:bidi="ar"/>
              </w:rPr>
              <w:t>.5</w:t>
            </w:r>
          </w:p>
        </w:tc>
        <w:tc>
          <w:tcPr>
            <w:tcW w:w="1797" w:type="dxa"/>
            <w:tcBorders>
              <w:top w:val="single" w:color="auto" w:sz="4" w:space="0"/>
              <w:left w:val="nil"/>
              <w:bottom w:val="single" w:color="auto" w:sz="4" w:space="0"/>
              <w:right w:val="single" w:color="auto" w:sz="4" w:space="0"/>
            </w:tcBorders>
            <w:vAlign w:val="center"/>
          </w:tcPr>
          <w:p w14:paraId="043C7309">
            <w:pPr>
              <w:widowControl/>
              <w:jc w:val="center"/>
              <w:textAlignment w:val="center"/>
              <w:rPr>
                <w:rFonts w:ascii="宋体" w:hAnsi="宋体" w:cs="宋体"/>
                <w:color w:val="000000"/>
                <w:szCs w:val="21"/>
              </w:rPr>
            </w:pPr>
            <w:r>
              <w:rPr>
                <w:color w:val="000000"/>
                <w:kern w:val="0"/>
                <w:szCs w:val="21"/>
                <w:lang w:bidi="ar"/>
              </w:rPr>
              <w:t>100%</w:t>
            </w:r>
          </w:p>
        </w:tc>
      </w:tr>
    </w:tbl>
    <w:p w14:paraId="4B67C6DE"/>
    <w:p w14:paraId="3763553B">
      <w:pPr>
        <w:spacing w:line="440" w:lineRule="exact"/>
        <w:ind w:firstLine="361" w:firstLineChars="150"/>
        <w:rPr>
          <w:rFonts w:ascii="宋体" w:hAnsi="宋体"/>
          <w:b/>
          <w:bCs/>
          <w:sz w:val="24"/>
        </w:rPr>
      </w:pPr>
      <w:r>
        <w:rPr>
          <w:rFonts w:hint="eastAsia" w:ascii="宋体" w:hAnsi="宋体"/>
          <w:b/>
          <w:bCs/>
          <w:sz w:val="24"/>
        </w:rPr>
        <w:t>五、毕业标准及学分要求</w:t>
      </w:r>
    </w:p>
    <w:p w14:paraId="136D0D96">
      <w:pPr>
        <w:spacing w:line="440" w:lineRule="exact"/>
        <w:ind w:firstLine="472" w:firstLineChars="197"/>
        <w:rPr>
          <w:rFonts w:ascii="宋体" w:hAnsi="宋体"/>
          <w:sz w:val="24"/>
        </w:rPr>
      </w:pPr>
      <w:r>
        <w:rPr>
          <w:rFonts w:hint="eastAsia" w:ascii="宋体" w:hAnsi="宋体"/>
          <w:sz w:val="24"/>
        </w:rPr>
        <w:t>最低毕业学分：10</w:t>
      </w:r>
      <w:r>
        <w:rPr>
          <w:rFonts w:hint="eastAsia" w:ascii="宋体" w:hAnsi="宋体"/>
          <w:sz w:val="24"/>
          <w:lang w:val="en-US" w:eastAsia="zh-CN"/>
        </w:rPr>
        <w:t>1</w:t>
      </w:r>
      <w:r>
        <w:rPr>
          <w:rFonts w:hint="eastAsia" w:ascii="宋体" w:hAnsi="宋体"/>
          <w:sz w:val="24"/>
        </w:rPr>
        <w:t>.5；其中公共必修课学分：2</w:t>
      </w:r>
      <w:r>
        <w:rPr>
          <w:rFonts w:hint="eastAsia" w:ascii="宋体" w:hAnsi="宋体"/>
          <w:sz w:val="24"/>
          <w:lang w:val="en-US" w:eastAsia="zh-CN"/>
        </w:rPr>
        <w:t>4</w:t>
      </w:r>
      <w:r>
        <w:rPr>
          <w:rFonts w:hint="eastAsia" w:ascii="宋体" w:hAnsi="宋体"/>
          <w:sz w:val="24"/>
        </w:rPr>
        <w:t>；专业必修课学分：48；专业选修课学分：15；实践必修课学分：14.5（上述学分在5年内取得）</w:t>
      </w:r>
    </w:p>
    <w:p w14:paraId="3EE8D335">
      <w:pPr>
        <w:spacing w:line="440" w:lineRule="exact"/>
        <w:ind w:firstLine="590" w:firstLineChars="245"/>
        <w:rPr>
          <w:rFonts w:ascii="宋体" w:hAnsi="宋体"/>
          <w:b/>
          <w:bCs/>
          <w:sz w:val="24"/>
        </w:rPr>
      </w:pPr>
      <w:r>
        <w:rPr>
          <w:rFonts w:hint="eastAsia" w:ascii="宋体" w:hAnsi="宋体"/>
          <w:b/>
          <w:bCs/>
          <w:sz w:val="24"/>
        </w:rPr>
        <w:t>六、课程设置与教学进程</w:t>
      </w:r>
    </w:p>
    <w:p w14:paraId="6069FFC8">
      <w:pPr>
        <w:spacing w:line="440" w:lineRule="exact"/>
        <w:ind w:firstLine="708" w:firstLineChars="295"/>
        <w:rPr>
          <w:rFonts w:ascii="宋体" w:hAnsi="宋体"/>
          <w:sz w:val="24"/>
        </w:rPr>
      </w:pPr>
      <w:r>
        <w:rPr>
          <w:rFonts w:hint="eastAsia" w:ascii="宋体" w:hAnsi="宋体"/>
          <w:sz w:val="24"/>
        </w:rPr>
        <w:t>课程设置与教学进程见表6。</w:t>
      </w:r>
    </w:p>
    <w:tbl>
      <w:tblPr>
        <w:tblStyle w:val="39"/>
        <w:tblpPr w:leftFromText="180" w:rightFromText="180" w:vertAnchor="text" w:horzAnchor="page" w:tblpXSpec="center" w:tblpY="440"/>
        <w:tblOverlap w:val="never"/>
        <w:tblW w:w="5129" w:type="pct"/>
        <w:jc w:val="center"/>
        <w:tblLayout w:type="fixed"/>
        <w:tblCellMar>
          <w:top w:w="0" w:type="dxa"/>
          <w:left w:w="108" w:type="dxa"/>
          <w:bottom w:w="0" w:type="dxa"/>
          <w:right w:w="108" w:type="dxa"/>
        </w:tblCellMar>
      </w:tblPr>
      <w:tblGrid>
        <w:gridCol w:w="489"/>
        <w:gridCol w:w="1066"/>
        <w:gridCol w:w="1241"/>
        <w:gridCol w:w="529"/>
        <w:gridCol w:w="463"/>
        <w:gridCol w:w="452"/>
        <w:gridCol w:w="524"/>
        <w:gridCol w:w="488"/>
        <w:gridCol w:w="451"/>
        <w:gridCol w:w="451"/>
        <w:gridCol w:w="451"/>
        <w:gridCol w:w="451"/>
        <w:gridCol w:w="451"/>
        <w:gridCol w:w="488"/>
        <w:gridCol w:w="371"/>
        <w:gridCol w:w="376"/>
      </w:tblGrid>
      <w:tr w14:paraId="4FAF5B13">
        <w:trPr>
          <w:trHeight w:val="312"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F5AACF">
            <w:pPr>
              <w:jc w:val="center"/>
              <w:rPr>
                <w:rFonts w:ascii="宋体" w:hAnsi="宋体" w:cs="宋体"/>
                <w:b/>
                <w:bCs/>
                <w:color w:val="000000"/>
                <w:sz w:val="18"/>
                <w:szCs w:val="18"/>
              </w:rPr>
            </w:pPr>
            <w:r>
              <w:rPr>
                <w:rFonts w:hint="eastAsia" w:ascii="宋体" w:hAnsi="宋体" w:cs="宋体"/>
                <w:b/>
                <w:bCs/>
                <w:color w:val="000000"/>
                <w:sz w:val="18"/>
                <w:szCs w:val="18"/>
              </w:rPr>
              <w:t>课程类别</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56F9E">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 xml:space="preserve">课程 </w:t>
            </w:r>
          </w:p>
          <w:p w14:paraId="4E95A13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代码</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4BCC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课程名称</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ED3DB4">
            <w:pPr>
              <w:jc w:val="center"/>
              <w:rPr>
                <w:rFonts w:ascii="宋体" w:hAnsi="宋体" w:cs="宋体"/>
                <w:b/>
                <w:bCs/>
                <w:color w:val="000000"/>
                <w:sz w:val="18"/>
                <w:szCs w:val="18"/>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D2D086">
            <w:pPr>
              <w:jc w:val="center"/>
              <w:rPr>
                <w:rFonts w:ascii="宋体" w:hAnsi="宋体" w:cs="宋体"/>
                <w:b/>
                <w:bCs/>
                <w:color w:val="000000"/>
                <w:sz w:val="18"/>
                <w:szCs w:val="18"/>
              </w:rPr>
            </w:pP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2D7E8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线上教学</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63341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线下教学</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AF67E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实验实训（践）</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EC4F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A296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7FC7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7393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四</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CA9D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五</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7C824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过程性考核</w:t>
            </w:r>
          </w:p>
        </w:tc>
        <w:tc>
          <w:tcPr>
            <w:tcW w:w="4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518D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终结性考核</w:t>
            </w:r>
          </w:p>
        </w:tc>
      </w:tr>
      <w:tr w14:paraId="038A43DB">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2EB458">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B104">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23D7">
            <w:pPr>
              <w:jc w:val="center"/>
              <w:rPr>
                <w:rFonts w:ascii="宋体" w:hAnsi="宋体" w:cs="宋体"/>
                <w:b/>
                <w:bCs/>
                <w:color w:val="000000"/>
                <w:sz w:val="18"/>
                <w:szCs w:val="1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4A44CD">
            <w:pPr>
              <w:jc w:val="center"/>
              <w:rPr>
                <w:rFonts w:ascii="宋体" w:hAnsi="宋体" w:cs="宋体"/>
                <w:b/>
                <w:bCs/>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8CE583">
            <w:pPr>
              <w:jc w:val="center"/>
              <w:rPr>
                <w:rFonts w:ascii="宋体" w:hAnsi="宋体" w:cs="宋体"/>
                <w:b/>
                <w:bCs/>
                <w:color w:val="000000"/>
                <w:sz w:val="18"/>
                <w:szCs w:val="18"/>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0A902E">
            <w:pPr>
              <w:jc w:val="center"/>
              <w:rPr>
                <w:rFonts w:ascii="宋体" w:hAnsi="宋体" w:cs="宋体"/>
                <w:b/>
                <w:bCs/>
                <w:color w:val="00000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3C46BA">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2C6472">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C3B3">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34E04">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0C65">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0D06">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4635C">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592D77">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26F3">
            <w:pPr>
              <w:jc w:val="center"/>
              <w:rPr>
                <w:rFonts w:ascii="宋体" w:hAnsi="宋体" w:cs="宋体"/>
                <w:b/>
                <w:bCs/>
                <w:color w:val="000000"/>
                <w:sz w:val="18"/>
                <w:szCs w:val="18"/>
              </w:rPr>
            </w:pPr>
          </w:p>
        </w:tc>
      </w:tr>
      <w:tr w14:paraId="1DEA8CA7">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5449AD">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FA26">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E4B2">
            <w:pPr>
              <w:jc w:val="center"/>
              <w:rPr>
                <w:rFonts w:ascii="宋体" w:hAnsi="宋体" w:cs="宋体"/>
                <w:b/>
                <w:bCs/>
                <w:color w:val="000000"/>
                <w:sz w:val="18"/>
                <w:szCs w:val="1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012EB">
            <w:pPr>
              <w:jc w:val="center"/>
              <w:rPr>
                <w:rFonts w:ascii="宋体" w:hAnsi="宋体" w:cs="宋体"/>
                <w:b/>
                <w:bCs/>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4A6EEB">
            <w:pPr>
              <w:jc w:val="center"/>
              <w:rPr>
                <w:rFonts w:ascii="宋体" w:hAnsi="宋体" w:cs="宋体"/>
                <w:b/>
                <w:bCs/>
                <w:color w:val="000000"/>
                <w:sz w:val="18"/>
                <w:szCs w:val="18"/>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6C3651">
            <w:pPr>
              <w:jc w:val="center"/>
              <w:rPr>
                <w:rFonts w:ascii="宋体" w:hAnsi="宋体" w:cs="宋体"/>
                <w:b/>
                <w:bCs/>
                <w:color w:val="00000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6927AA">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429EB6">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D2ACC">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69484">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91AB">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32EB">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72B7">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49B3F5">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E4C9">
            <w:pPr>
              <w:jc w:val="center"/>
              <w:rPr>
                <w:rFonts w:ascii="宋体" w:hAnsi="宋体" w:cs="宋体"/>
                <w:b/>
                <w:bCs/>
                <w:color w:val="000000"/>
                <w:sz w:val="18"/>
                <w:szCs w:val="18"/>
              </w:rPr>
            </w:pPr>
          </w:p>
        </w:tc>
      </w:tr>
      <w:tr w14:paraId="3BA94715">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47F60D">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7C7C">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72C6">
            <w:pPr>
              <w:jc w:val="center"/>
              <w:rPr>
                <w:rFonts w:ascii="宋体" w:hAnsi="宋体" w:cs="宋体"/>
                <w:b/>
                <w:bCs/>
                <w:color w:val="000000"/>
                <w:sz w:val="18"/>
                <w:szCs w:val="1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F1A356">
            <w:pPr>
              <w:jc w:val="center"/>
              <w:rPr>
                <w:rFonts w:ascii="宋体" w:hAnsi="宋体" w:cs="宋体"/>
                <w:b/>
                <w:bCs/>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7DF6C6">
            <w:pPr>
              <w:jc w:val="center"/>
              <w:rPr>
                <w:rFonts w:ascii="宋体" w:hAnsi="宋体" w:cs="宋体"/>
                <w:b/>
                <w:bCs/>
                <w:color w:val="000000"/>
                <w:sz w:val="18"/>
                <w:szCs w:val="18"/>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6172E6">
            <w:pPr>
              <w:jc w:val="center"/>
              <w:rPr>
                <w:rFonts w:ascii="宋体" w:hAnsi="宋体" w:cs="宋体"/>
                <w:b/>
                <w:bCs/>
                <w:color w:val="00000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D64578">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D3DB6A">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FEED">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8514">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2E78">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17DE7">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2EA8">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2ACD90">
            <w:pPr>
              <w:jc w:val="center"/>
              <w:rPr>
                <w:rFonts w:ascii="宋体" w:hAnsi="宋体" w:cs="宋体"/>
                <w:b/>
                <w:bCs/>
                <w:color w:val="000000"/>
                <w:sz w:val="18"/>
                <w:szCs w:val="18"/>
              </w:rPr>
            </w:pPr>
          </w:p>
        </w:tc>
        <w:tc>
          <w:tcPr>
            <w:tcW w:w="4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7F13">
            <w:pPr>
              <w:jc w:val="center"/>
              <w:rPr>
                <w:rFonts w:ascii="宋体" w:hAnsi="宋体" w:cs="宋体"/>
                <w:b/>
                <w:bCs/>
                <w:color w:val="000000"/>
                <w:sz w:val="18"/>
                <w:szCs w:val="18"/>
              </w:rPr>
            </w:pPr>
          </w:p>
        </w:tc>
      </w:tr>
      <w:tr w14:paraId="2CC29B2F">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DFBC1E">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92CE">
            <w:pPr>
              <w:jc w:val="center"/>
              <w:rPr>
                <w:rFonts w:ascii="宋体" w:hAnsi="宋体" w:cs="宋体"/>
                <w:b/>
                <w:bCs/>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4470">
            <w:pPr>
              <w:jc w:val="center"/>
              <w:rPr>
                <w:rFonts w:ascii="宋体" w:hAnsi="宋体" w:cs="宋体"/>
                <w:b/>
                <w:bCs/>
                <w:color w:val="000000"/>
                <w:sz w:val="18"/>
                <w:szCs w:val="1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38D410">
            <w:pPr>
              <w:jc w:val="center"/>
              <w:rPr>
                <w:rFonts w:ascii="宋体" w:hAnsi="宋体" w:cs="宋体"/>
                <w:b/>
                <w:bCs/>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D213D8">
            <w:pPr>
              <w:jc w:val="center"/>
              <w:rPr>
                <w:rFonts w:ascii="宋体" w:hAnsi="宋体" w:cs="宋体"/>
                <w:b/>
                <w:bCs/>
                <w:color w:val="000000"/>
                <w:sz w:val="18"/>
                <w:szCs w:val="18"/>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23C11B">
            <w:pPr>
              <w:jc w:val="center"/>
              <w:rPr>
                <w:rFonts w:ascii="宋体" w:hAnsi="宋体" w:cs="宋体"/>
                <w:b/>
                <w:bCs/>
                <w:color w:val="00000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BA241B">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C9BC6B">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2DA7">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97069">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D58CE">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9B8E">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2E4B">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FBC06C">
            <w:pPr>
              <w:jc w:val="center"/>
              <w:rPr>
                <w:rFonts w:ascii="宋体" w:hAnsi="宋体" w:cs="宋体"/>
                <w:b/>
                <w:bCs/>
                <w:color w:val="000000"/>
                <w:sz w:val="18"/>
                <w:szCs w:val="18"/>
              </w:rPr>
            </w:pPr>
          </w:p>
        </w:tc>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EB6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闭卷</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0E12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开卷</w:t>
            </w:r>
          </w:p>
        </w:tc>
      </w:tr>
      <w:tr w14:paraId="7DCD9693">
        <w:tblPrEx>
          <w:tblCellMar>
            <w:top w:w="0" w:type="dxa"/>
            <w:left w:w="108" w:type="dxa"/>
            <w:bottom w:w="0" w:type="dxa"/>
            <w:right w:w="108" w:type="dxa"/>
          </w:tblCellMar>
        </w:tblPrEx>
        <w:trPr>
          <w:trHeight w:val="312"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EB2D6">
            <w:pPr>
              <w:jc w:val="center"/>
              <w:rPr>
                <w:rFonts w:ascii="宋体" w:hAnsi="宋体" w:cs="宋体"/>
                <w:color w:val="000000"/>
                <w:sz w:val="18"/>
                <w:szCs w:val="18"/>
              </w:rPr>
            </w:pPr>
          </w:p>
        </w:tc>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AA4DB">
            <w:pPr>
              <w:jc w:val="center"/>
              <w:rPr>
                <w:rFonts w:ascii="宋体" w:hAnsi="宋体" w:cs="宋体"/>
                <w:color w:val="000000"/>
                <w:sz w:val="18"/>
                <w:szCs w:val="18"/>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DDBA">
            <w:pPr>
              <w:jc w:val="center"/>
              <w:rPr>
                <w:rFonts w:ascii="宋体" w:hAnsi="宋体" w:cs="宋体"/>
                <w:color w:val="000000"/>
                <w:sz w:val="18"/>
                <w:szCs w:val="18"/>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97C430">
            <w:pPr>
              <w:jc w:val="center"/>
              <w:rPr>
                <w:rFonts w:ascii="宋体" w:hAnsi="宋体" w:cs="宋体"/>
                <w:color w:val="00000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3DD51C">
            <w:pPr>
              <w:jc w:val="center"/>
              <w:rPr>
                <w:rFonts w:ascii="宋体" w:hAnsi="宋体" w:cs="宋体"/>
                <w:color w:val="000000"/>
                <w:sz w:val="18"/>
                <w:szCs w:val="18"/>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1CBAB1">
            <w:pPr>
              <w:jc w:val="center"/>
              <w:rPr>
                <w:rFonts w:ascii="宋体" w:hAnsi="宋体" w:cs="宋体"/>
                <w:color w:val="00000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E69B7D">
            <w:pPr>
              <w:jc w:val="center"/>
              <w:rPr>
                <w:rFonts w:ascii="宋体" w:hAnsi="宋体" w:cs="宋体"/>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6AD40A">
            <w:pPr>
              <w:jc w:val="center"/>
              <w:rPr>
                <w:rFonts w:ascii="宋体" w:hAnsi="宋体" w:cs="宋体"/>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C6F5">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FD04">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DA04">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DE76">
            <w:pPr>
              <w:jc w:val="center"/>
              <w:rPr>
                <w:rFonts w:ascii="宋体" w:hAnsi="宋体" w:cs="宋体"/>
                <w:b/>
                <w:bCs/>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D0B5">
            <w:pPr>
              <w:jc w:val="center"/>
              <w:rPr>
                <w:rFonts w:ascii="宋体" w:hAnsi="宋体" w:cs="宋体"/>
                <w:b/>
                <w:bCs/>
                <w:color w:val="000000"/>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016507">
            <w:pPr>
              <w:jc w:val="center"/>
              <w:rPr>
                <w:rFonts w:ascii="宋体" w:hAnsi="宋体" w:cs="宋体"/>
                <w:color w:val="000000"/>
                <w:sz w:val="18"/>
                <w:szCs w:val="18"/>
              </w:rPr>
            </w:pPr>
          </w:p>
        </w:tc>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8900">
            <w:pPr>
              <w:jc w:val="center"/>
              <w:rPr>
                <w:rFonts w:ascii="宋体" w:hAnsi="宋体" w:cs="宋体"/>
                <w:color w:val="000000"/>
                <w:sz w:val="18"/>
                <w:szCs w:val="18"/>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509F">
            <w:pPr>
              <w:jc w:val="center"/>
              <w:rPr>
                <w:rFonts w:ascii="宋体" w:hAnsi="宋体" w:cs="宋体"/>
                <w:color w:val="000000"/>
                <w:sz w:val="18"/>
                <w:szCs w:val="18"/>
              </w:rPr>
            </w:pPr>
          </w:p>
        </w:tc>
      </w:tr>
      <w:tr w14:paraId="0C13E9B5">
        <w:tblPrEx>
          <w:tblCellMar>
            <w:top w:w="0" w:type="dxa"/>
            <w:left w:w="108" w:type="dxa"/>
            <w:bottom w:w="0" w:type="dxa"/>
            <w:right w:w="108" w:type="dxa"/>
          </w:tblCellMar>
        </w:tblPrEx>
        <w:trPr>
          <w:trHeight w:val="72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81BD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w:t>
            </w:r>
            <w:r>
              <w:rPr>
                <w:rStyle w:val="397"/>
                <w:rFonts w:hint="eastAsia" w:ascii="宋体" w:hAnsi="宋体" w:cs="宋体"/>
                <w:lang w:bidi="ar"/>
              </w:rPr>
              <w:t xml:space="preserve"> </w:t>
            </w:r>
            <w:r>
              <w:rPr>
                <w:rFonts w:hint="eastAsia" w:ascii="宋体" w:hAnsi="宋体" w:cs="宋体"/>
                <w:color w:val="000000"/>
                <w:kern w:val="0"/>
                <w:sz w:val="18"/>
                <w:szCs w:val="18"/>
                <w:lang w:bidi="ar"/>
              </w:rPr>
              <w:t>共</w:t>
            </w:r>
            <w:r>
              <w:rPr>
                <w:rStyle w:val="397"/>
                <w:rFonts w:hint="eastAsia" w:ascii="宋体" w:hAnsi="宋体" w:cs="宋体"/>
                <w:lang w:bidi="ar"/>
              </w:rPr>
              <w:t xml:space="preserve"> </w:t>
            </w:r>
            <w:r>
              <w:rPr>
                <w:rFonts w:hint="eastAsia" w:ascii="宋体" w:hAnsi="宋体" w:cs="宋体"/>
                <w:color w:val="000000"/>
                <w:kern w:val="0"/>
                <w:sz w:val="18"/>
                <w:szCs w:val="18"/>
                <w:lang w:bidi="ar"/>
              </w:rPr>
              <w:t>基</w:t>
            </w:r>
            <w:r>
              <w:rPr>
                <w:rStyle w:val="397"/>
                <w:rFonts w:hint="eastAsia" w:ascii="宋体" w:hAnsi="宋体" w:cs="宋体"/>
                <w:lang w:bidi="ar"/>
              </w:rPr>
              <w:t xml:space="preserve"> </w:t>
            </w:r>
            <w:r>
              <w:rPr>
                <w:rFonts w:hint="eastAsia" w:ascii="宋体" w:hAnsi="宋体" w:cs="宋体"/>
                <w:color w:val="000000"/>
                <w:kern w:val="0"/>
                <w:sz w:val="18"/>
                <w:szCs w:val="18"/>
                <w:lang w:bidi="ar"/>
              </w:rPr>
              <w:t>础</w:t>
            </w:r>
            <w:r>
              <w:rPr>
                <w:rStyle w:val="397"/>
                <w:rFonts w:hint="eastAsia" w:ascii="宋体" w:hAnsi="宋体" w:cs="宋体"/>
                <w:lang w:bidi="ar"/>
              </w:rPr>
              <w:t xml:space="preserve"> </w:t>
            </w:r>
            <w:r>
              <w:rPr>
                <w:rFonts w:hint="eastAsia" w:ascii="宋体" w:hAnsi="宋体" w:cs="宋体"/>
                <w:color w:val="000000"/>
                <w:kern w:val="0"/>
                <w:sz w:val="18"/>
                <w:szCs w:val="18"/>
                <w:lang w:bidi="ar"/>
              </w:rPr>
              <w:t>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96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02AC">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思想道德与法治</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29B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178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CC9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9496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2499">
            <w:pPr>
              <w:jc w:val="center"/>
              <w:rPr>
                <w:rFonts w:hint="default" w:ascii="宋体" w:hAnsi="宋体" w:cs="宋体"/>
                <w:color w:val="000000"/>
                <w:sz w:val="18"/>
                <w:szCs w:val="18"/>
                <w:lang w:val="en-US"/>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8EA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43C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7F4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8963">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DF50">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A6CD">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E8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0BB7">
            <w:pPr>
              <w:jc w:val="center"/>
              <w:rPr>
                <w:rFonts w:ascii="宋体" w:hAnsi="宋体" w:cs="宋体"/>
                <w:color w:val="000000"/>
                <w:sz w:val="18"/>
                <w:szCs w:val="18"/>
              </w:rPr>
            </w:pPr>
          </w:p>
        </w:tc>
      </w:tr>
      <w:tr w14:paraId="70AEF603">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07C2FC">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A2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6E7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00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DB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EF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3B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50FA">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AC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C66E">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B714">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8C46">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DE1E">
            <w:pPr>
              <w:jc w:val="center"/>
              <w:rPr>
                <w:rFonts w:ascii="宋体" w:hAnsi="宋体" w:cs="宋体"/>
                <w:color w:val="000000"/>
                <w:sz w:val="18"/>
                <w:szCs w:val="18"/>
              </w:rPr>
            </w:pPr>
          </w:p>
        </w:tc>
        <w:tc>
          <w:tcPr>
            <w:tcW w:w="279" w:type="pct"/>
            <w:tcBorders>
              <w:top w:val="nil"/>
              <w:left w:val="nil"/>
              <w:bottom w:val="nil"/>
              <w:right w:val="nil"/>
            </w:tcBorders>
            <w:shd w:val="clear" w:color="auto" w:fill="auto"/>
            <w:noWrap/>
            <w:vAlign w:val="center"/>
          </w:tcPr>
          <w:p w14:paraId="3E16EB3C">
            <w:pP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274A">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9F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4899F926">
        <w:tblPrEx>
          <w:tblCellMar>
            <w:top w:w="0" w:type="dxa"/>
            <w:left w:w="108" w:type="dxa"/>
            <w:bottom w:w="0" w:type="dxa"/>
            <w:right w:w="108" w:type="dxa"/>
          </w:tblCellMar>
        </w:tblPrEx>
        <w:trPr>
          <w:trHeight w:val="13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2D3CE9">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EE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BB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毛泽东思想与中国特色社会主义理论体系概论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4D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B0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CC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FC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9D06">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C2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CEDE">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DEE5">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AEF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269AB">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9909">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68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4C6B">
            <w:pPr>
              <w:jc w:val="center"/>
              <w:rPr>
                <w:rFonts w:ascii="宋体" w:hAnsi="宋体" w:cs="宋体"/>
                <w:color w:val="000000"/>
                <w:sz w:val="18"/>
                <w:szCs w:val="18"/>
              </w:rPr>
            </w:pPr>
          </w:p>
        </w:tc>
      </w:tr>
      <w:tr w14:paraId="537AEA8F">
        <w:tblPrEx>
          <w:tblCellMar>
            <w:top w:w="0" w:type="dxa"/>
            <w:left w:w="108" w:type="dxa"/>
            <w:bottom w:w="0" w:type="dxa"/>
            <w:right w:w="108" w:type="dxa"/>
          </w:tblCellMar>
        </w:tblPrEx>
        <w:trPr>
          <w:trHeight w:val="11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54802A">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23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22190102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12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FD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07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99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AC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6A5A">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BF23">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16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6BA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95D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559D">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91D2">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F2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AA90">
            <w:pPr>
              <w:jc w:val="center"/>
              <w:rPr>
                <w:rFonts w:ascii="宋体" w:hAnsi="宋体" w:cs="宋体"/>
                <w:color w:val="000000"/>
                <w:sz w:val="18"/>
                <w:szCs w:val="18"/>
              </w:rPr>
            </w:pPr>
          </w:p>
        </w:tc>
      </w:tr>
      <w:tr w14:paraId="39D9515A">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59D95F">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71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CF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计算机应用基础</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7E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19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EB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F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0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22F7">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1C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1448">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37E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B568">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4374">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9F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4063">
            <w:pPr>
              <w:jc w:val="center"/>
              <w:rPr>
                <w:rFonts w:ascii="宋体" w:hAnsi="宋体" w:cs="宋体"/>
                <w:color w:val="000000"/>
                <w:sz w:val="18"/>
                <w:szCs w:val="18"/>
              </w:rPr>
            </w:pPr>
          </w:p>
        </w:tc>
      </w:tr>
      <w:tr w14:paraId="513CBDB9">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B26540">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27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09170301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3B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大学英语Ⅰ、Ⅱ</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18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DD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F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ED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28CC">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2C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C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DB4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1F9C">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EFED">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F9F6">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04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6592">
            <w:pPr>
              <w:jc w:val="center"/>
              <w:rPr>
                <w:rFonts w:ascii="宋体" w:hAnsi="宋体" w:cs="宋体"/>
                <w:color w:val="000000"/>
                <w:sz w:val="18"/>
                <w:szCs w:val="18"/>
              </w:rPr>
            </w:pPr>
          </w:p>
        </w:tc>
      </w:tr>
      <w:tr w14:paraId="0548C81C">
        <w:tblPrEx>
          <w:tblCellMar>
            <w:top w:w="0" w:type="dxa"/>
            <w:left w:w="108" w:type="dxa"/>
            <w:bottom w:w="0" w:type="dxa"/>
            <w:right w:w="108" w:type="dxa"/>
          </w:tblCellMar>
        </w:tblPrEx>
        <w:trPr>
          <w:trHeight w:val="72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2629AB">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4E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09180106</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B3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C8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6E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BC8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A1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150F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64E8">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94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A7C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AA9C">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479B">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C4D3">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FDE8">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C2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00635B5D">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6C4C82">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A077">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34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D08B">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43AF">
            <w:pPr>
              <w:widowControl/>
              <w:jc w:val="center"/>
              <w:textAlignment w:val="center"/>
              <w:rPr>
                <w:rFonts w:hint="default" w:ascii="宋体" w:hAnsi="宋体" w:eastAsia="宋体" w:cs="宋体"/>
                <w:color w:val="000000" w:themeColor="text1"/>
                <w:spacing w:val="-17"/>
                <w:sz w:val="18"/>
                <w:szCs w:val="18"/>
                <w:lang w:val="en-US" w:eastAsia="zh-CN"/>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384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83B8">
            <w:pPr>
              <w:widowControl/>
              <w:jc w:val="center"/>
              <w:textAlignment w:val="center"/>
              <w:rPr>
                <w:rFonts w:hint="default" w:ascii="宋体" w:hAnsi="宋体" w:eastAsia="宋体" w:cs="宋体"/>
                <w:color w:val="000000" w:themeColor="text1"/>
                <w:spacing w:val="-17"/>
                <w:sz w:val="18"/>
                <w:szCs w:val="18"/>
                <w:lang w:val="en-US" w:eastAsia="zh-CN"/>
                <w14:textFill>
                  <w14:solidFill>
                    <w14:schemeClr w14:val="tx1"/>
                  </w14:solidFill>
                </w14:textFill>
              </w:rPr>
            </w:pP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begin"/>
            </w:r>
            <w:r>
              <w:rPr>
                <w:rFonts w:hint="default" w:ascii="宋体" w:hAnsi="宋体" w:cs="宋体"/>
                <w:color w:val="000000" w:themeColor="text1"/>
                <w:spacing w:val="-17"/>
                <w:kern w:val="0"/>
                <w:sz w:val="18"/>
                <w:szCs w:val="18"/>
                <w:lang w:eastAsia="zh-CN" w:bidi="ar"/>
                <w14:textFill>
                  <w14:solidFill>
                    <w14:schemeClr w14:val="tx1"/>
                  </w14:solidFill>
                </w14:textFill>
              </w:rPr>
              <w:instrText xml:space="preserve"> =SUM(ABOVE) \* MERGEFORMAT </w:instrText>
            </w: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separate"/>
            </w:r>
            <w:r>
              <w:rPr>
                <w:rFonts w:hint="default" w:ascii="宋体" w:hAnsi="宋体" w:cs="宋体"/>
                <w:color w:val="000000" w:themeColor="text1"/>
                <w:spacing w:val="-17"/>
                <w:kern w:val="0"/>
                <w:sz w:val="18"/>
                <w:szCs w:val="18"/>
                <w:lang w:eastAsia="zh-CN" w:bidi="ar"/>
                <w14:textFill>
                  <w14:solidFill>
                    <w14:schemeClr w14:val="tx1"/>
                  </w14:solidFill>
                </w14:textFill>
              </w:rPr>
              <w:t>264</w:t>
            </w: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end"/>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2108">
            <w:pPr>
              <w:widowControl/>
              <w:jc w:val="center"/>
              <w:textAlignment w:val="center"/>
              <w:rPr>
                <w:rFonts w:hint="default" w:ascii="宋体" w:hAnsi="宋体" w:eastAsia="宋体" w:cs="宋体"/>
                <w:color w:val="000000" w:themeColor="text1"/>
                <w:spacing w:val="-17"/>
                <w:sz w:val="18"/>
                <w:szCs w:val="18"/>
                <w:lang w:eastAsia="zh-CN"/>
                <w14:textFill>
                  <w14:solidFill>
                    <w14:schemeClr w14:val="tx1"/>
                  </w14:solidFill>
                </w14:textFill>
              </w:rPr>
            </w:pP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begin"/>
            </w:r>
            <w:r>
              <w:rPr>
                <w:rFonts w:hint="default" w:ascii="宋体" w:hAnsi="宋体" w:cs="宋体"/>
                <w:color w:val="000000" w:themeColor="text1"/>
                <w:spacing w:val="-17"/>
                <w:kern w:val="0"/>
                <w:sz w:val="18"/>
                <w:szCs w:val="18"/>
                <w:lang w:eastAsia="zh-CN" w:bidi="ar"/>
                <w14:textFill>
                  <w14:solidFill>
                    <w14:schemeClr w14:val="tx1"/>
                  </w14:solidFill>
                </w14:textFill>
              </w:rPr>
              <w:instrText xml:space="preserve"> =SUM(ABOVE) \* MERGEFORMAT </w:instrText>
            </w: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separate"/>
            </w:r>
            <w:r>
              <w:rPr>
                <w:rFonts w:hint="default" w:ascii="宋体" w:hAnsi="宋体" w:cs="宋体"/>
                <w:color w:val="000000" w:themeColor="text1"/>
                <w:spacing w:val="-17"/>
                <w:kern w:val="0"/>
                <w:sz w:val="18"/>
                <w:szCs w:val="18"/>
                <w:lang w:eastAsia="zh-CN" w:bidi="ar"/>
                <w14:textFill>
                  <w14:solidFill>
                    <w14:schemeClr w14:val="tx1"/>
                  </w14:solidFill>
                </w14:textFill>
              </w:rPr>
              <w:t>104</w:t>
            </w:r>
            <w:r>
              <w:rPr>
                <w:rFonts w:hint="default" w:ascii="宋体" w:hAnsi="宋体" w:cs="宋体"/>
                <w:color w:val="000000" w:themeColor="text1"/>
                <w:spacing w:val="-17"/>
                <w:kern w:val="0"/>
                <w:sz w:val="18"/>
                <w:szCs w:val="18"/>
                <w:lang w:eastAsia="zh-CN" w:bidi="ar"/>
                <w14:textFill>
                  <w14:solidFill>
                    <w14:schemeClr w14:val="tx1"/>
                  </w14:solidFill>
                </w14:textFill>
              </w:rPr>
              <w:fldChar w:fldCharType="end"/>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E544">
            <w:pPr>
              <w:widowControl/>
              <w:jc w:val="center"/>
              <w:textAlignment w:val="center"/>
              <w:rPr>
                <w:rFonts w:ascii="宋体" w:hAnsi="宋体" w:cs="宋体"/>
                <w:color w:val="000000" w:themeColor="text1"/>
                <w:spacing w:val="-17"/>
                <w:sz w:val="18"/>
                <w:szCs w:val="18"/>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BFD8">
            <w:pPr>
              <w:widowControl/>
              <w:jc w:val="center"/>
              <w:textAlignment w:val="center"/>
              <w:rPr>
                <w:rFonts w:hint="default" w:ascii="宋体" w:hAnsi="宋体" w:eastAsia="宋体" w:cs="宋体"/>
                <w:color w:val="000000" w:themeColor="text1"/>
                <w:spacing w:val="-17"/>
                <w:sz w:val="18"/>
                <w:szCs w:val="18"/>
                <w:lang w:val="en-US" w:eastAsia="zh-CN"/>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144</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67F8">
            <w:pPr>
              <w:widowControl/>
              <w:jc w:val="center"/>
              <w:textAlignment w:val="center"/>
              <w:rPr>
                <w:rFonts w:ascii="宋体" w:hAnsi="宋体" w:cs="宋体"/>
                <w:color w:val="000000" w:themeColor="text1"/>
                <w:spacing w:val="-17"/>
                <w:sz w:val="18"/>
                <w:szCs w:val="18"/>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6F5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D12D">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108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F063">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D145">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FB68">
            <w:pPr>
              <w:jc w:val="center"/>
              <w:rPr>
                <w:rFonts w:ascii="宋体" w:hAnsi="宋体" w:cs="宋体"/>
                <w:color w:val="000000"/>
                <w:sz w:val="18"/>
                <w:szCs w:val="18"/>
              </w:rPr>
            </w:pPr>
          </w:p>
        </w:tc>
      </w:tr>
      <w:tr w14:paraId="1A6050B2">
        <w:tblPrEx>
          <w:tblCellMar>
            <w:top w:w="0" w:type="dxa"/>
            <w:left w:w="108" w:type="dxa"/>
            <w:bottom w:w="0" w:type="dxa"/>
            <w:right w:w="108" w:type="dxa"/>
          </w:tblCellMar>
        </w:tblPrEx>
        <w:trPr>
          <w:trHeight w:val="36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5473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w:t>
            </w:r>
            <w:r>
              <w:rPr>
                <w:rStyle w:val="397"/>
                <w:rFonts w:hint="eastAsia" w:ascii="宋体" w:hAnsi="宋体" w:cs="宋体"/>
                <w:lang w:bidi="ar"/>
              </w:rPr>
              <w:t xml:space="preserve"> </w:t>
            </w:r>
            <w:r>
              <w:rPr>
                <w:rFonts w:hint="eastAsia" w:ascii="宋体" w:hAnsi="宋体" w:cs="宋体"/>
                <w:color w:val="000000"/>
                <w:kern w:val="0"/>
                <w:sz w:val="18"/>
                <w:szCs w:val="18"/>
                <w:lang w:bidi="ar"/>
              </w:rPr>
              <w:t>业</w:t>
            </w:r>
            <w:r>
              <w:rPr>
                <w:rStyle w:val="397"/>
                <w:rFonts w:hint="eastAsia" w:ascii="宋体" w:hAnsi="宋体" w:cs="宋体"/>
                <w:lang w:bidi="ar"/>
              </w:rPr>
              <w:t xml:space="preserve"> </w:t>
            </w:r>
            <w:r>
              <w:rPr>
                <w:rFonts w:hint="eastAsia" w:ascii="宋体" w:hAnsi="宋体" w:cs="宋体"/>
                <w:color w:val="000000"/>
                <w:kern w:val="0"/>
                <w:sz w:val="18"/>
                <w:szCs w:val="18"/>
                <w:lang w:bidi="ar"/>
              </w:rPr>
              <w:t>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60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DD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B0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73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0AA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DD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10E0A">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3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9DC0">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7293">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8036">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FAEBE">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A7E0">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C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2094">
            <w:pPr>
              <w:jc w:val="center"/>
              <w:rPr>
                <w:rFonts w:ascii="宋体" w:hAnsi="宋体" w:cs="宋体"/>
                <w:color w:val="000000"/>
                <w:sz w:val="18"/>
                <w:szCs w:val="18"/>
              </w:rPr>
            </w:pPr>
          </w:p>
        </w:tc>
      </w:tr>
      <w:tr w14:paraId="0917FB9A">
        <w:tblPrEx>
          <w:tblCellMar>
            <w:top w:w="0" w:type="dxa"/>
            <w:left w:w="108" w:type="dxa"/>
            <w:bottom w:w="0" w:type="dxa"/>
            <w:right w:w="108" w:type="dxa"/>
          </w:tblCellMar>
        </w:tblPrEx>
        <w:trPr>
          <w:trHeight w:val="5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B42A80">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61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B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Java程序设计基础</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849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B4F7">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5AF5E">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3EC61">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32</w:t>
            </w:r>
          </w:p>
        </w:tc>
        <w:tc>
          <w:tcPr>
            <w:tcW w:w="279" w:type="pct"/>
            <w:tcBorders>
              <w:top w:val="nil"/>
              <w:left w:val="nil"/>
              <w:bottom w:val="nil"/>
              <w:right w:val="nil"/>
            </w:tcBorders>
            <w:shd w:val="clear" w:color="auto" w:fill="auto"/>
            <w:noWrap/>
            <w:vAlign w:val="center"/>
          </w:tcPr>
          <w:p w14:paraId="236FB52E">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755B">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E2DC">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57" w:type="pct"/>
            <w:tcBorders>
              <w:top w:val="nil"/>
              <w:left w:val="nil"/>
              <w:bottom w:val="nil"/>
              <w:right w:val="nil"/>
            </w:tcBorders>
            <w:shd w:val="clear" w:color="auto" w:fill="auto"/>
            <w:noWrap/>
            <w:vAlign w:val="center"/>
          </w:tcPr>
          <w:p w14:paraId="2D7520DE">
            <w:pP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C96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EEF0">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CE62">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F1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ACC2">
            <w:pPr>
              <w:rPr>
                <w:rFonts w:ascii="宋体" w:hAnsi="宋体" w:cs="宋体"/>
                <w:color w:val="000000"/>
                <w:sz w:val="18"/>
                <w:szCs w:val="18"/>
              </w:rPr>
            </w:pPr>
          </w:p>
        </w:tc>
      </w:tr>
      <w:tr w14:paraId="23378512">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ECA041">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8E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B3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网页设计与制作</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65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98B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9650C">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BA34">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A4E60">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68E3">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nil"/>
              <w:left w:val="nil"/>
              <w:bottom w:val="nil"/>
              <w:right w:val="nil"/>
            </w:tcBorders>
            <w:shd w:val="clear" w:color="auto" w:fill="auto"/>
            <w:noWrap/>
            <w:vAlign w:val="center"/>
          </w:tcPr>
          <w:p w14:paraId="13378472">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707A">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4203">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3BBB">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07BB">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14:paraId="48AF9FFB">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03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787177E7">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2A004C">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75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10160210</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2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数据结构</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EE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9DF3">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72186">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A952">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32</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36361">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nil"/>
              <w:left w:val="nil"/>
              <w:bottom w:val="nil"/>
              <w:right w:val="nil"/>
            </w:tcBorders>
            <w:shd w:val="clear" w:color="auto" w:fill="auto"/>
            <w:noWrap/>
            <w:vAlign w:val="center"/>
          </w:tcPr>
          <w:p w14:paraId="18F9265F">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5006">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638A">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CCD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270A">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C1CF">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6C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35B3">
            <w:pPr>
              <w:jc w:val="center"/>
              <w:rPr>
                <w:rFonts w:ascii="宋体" w:hAnsi="宋体" w:cs="宋体"/>
                <w:color w:val="000000"/>
                <w:sz w:val="18"/>
                <w:szCs w:val="18"/>
              </w:rPr>
            </w:pPr>
          </w:p>
        </w:tc>
      </w:tr>
      <w:tr w14:paraId="3A95BA9D">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AE762B">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CA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09160119</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85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软件工程</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0CF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F179">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78706">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F5D7">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BFA1F">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4F93">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F4AB">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7D70">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B63E">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112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4D0E">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4C44">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01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F130">
            <w:pPr>
              <w:jc w:val="center"/>
              <w:rPr>
                <w:rFonts w:ascii="宋体" w:hAnsi="宋体" w:cs="宋体"/>
                <w:color w:val="000000"/>
                <w:sz w:val="18"/>
                <w:szCs w:val="18"/>
              </w:rPr>
            </w:pPr>
          </w:p>
        </w:tc>
      </w:tr>
      <w:tr w14:paraId="36B7CCBB">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606C6A">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D28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48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网络编程PHP</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DD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69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C5106">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11A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E8068">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3DED">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51E0">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2D4C">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6E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27DC">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6BA3">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F5D2">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73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1AAA1D0C">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574D71">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95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E0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Python程序设计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9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91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754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0452">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EA93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328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370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52F6">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84A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6C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EB18">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EC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76B2">
            <w:pPr>
              <w:rPr>
                <w:rFonts w:ascii="宋体" w:hAnsi="宋体" w:cs="宋体"/>
                <w:color w:val="000000"/>
                <w:sz w:val="18"/>
                <w:szCs w:val="18"/>
              </w:rPr>
            </w:pPr>
          </w:p>
        </w:tc>
      </w:tr>
      <w:tr w14:paraId="0ED54EA6">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1C98EE">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2B6F">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5D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BB3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59E0">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768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93F4">
            <w:pPr>
              <w:widowControl/>
              <w:jc w:val="center"/>
              <w:textAlignment w:val="center"/>
              <w:rPr>
                <w:rFonts w:hint="eastAsia"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608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97A9">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DF6E">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3F24">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4CB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5494">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C3F1">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208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E2CE">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D117">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C563">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EB26">
            <w:pPr>
              <w:jc w:val="center"/>
              <w:rPr>
                <w:rFonts w:ascii="宋体" w:hAnsi="宋体" w:cs="宋体"/>
                <w:color w:val="000000"/>
                <w:sz w:val="18"/>
                <w:szCs w:val="18"/>
              </w:rPr>
            </w:pPr>
          </w:p>
        </w:tc>
      </w:tr>
      <w:tr w14:paraId="0CCC89F3">
        <w:tblPrEx>
          <w:tblCellMar>
            <w:top w:w="0" w:type="dxa"/>
            <w:left w:w="108" w:type="dxa"/>
            <w:bottom w:w="0" w:type="dxa"/>
            <w:right w:w="108" w:type="dxa"/>
          </w:tblCellMar>
        </w:tblPrEx>
        <w:trPr>
          <w:trHeight w:val="36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336BE6">
            <w:pPr>
              <w:widowControl/>
              <w:jc w:val="center"/>
              <w:textAlignment w:val="center"/>
              <w:rPr>
                <w:rFonts w:ascii="宋体" w:hAnsi="宋体" w:cs="宋体"/>
                <w:color w:val="000000"/>
                <w:sz w:val="18"/>
                <w:szCs w:val="18"/>
              </w:rPr>
            </w:pPr>
            <w:r>
              <w:rPr>
                <w:rStyle w:val="397"/>
                <w:rFonts w:hint="eastAsia" w:ascii="宋体" w:hAnsi="宋体" w:cs="宋体"/>
                <w:lang w:bidi="ar"/>
              </w:rPr>
              <w:t>职业能</w:t>
            </w:r>
            <w:r>
              <w:rPr>
                <w:rFonts w:hint="eastAsia" w:ascii="宋体" w:hAnsi="宋体" w:cs="宋体"/>
                <w:color w:val="000000"/>
                <w:kern w:val="0"/>
                <w:sz w:val="18"/>
                <w:szCs w:val="18"/>
                <w:lang w:bidi="ar"/>
              </w:rPr>
              <w:t>力拓展课</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B9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18160102</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39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UI交互设计（Photoshop）</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0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1F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DAE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E6A2">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47CD2">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A4E2">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C75F">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0D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16B6">
            <w:pPr>
              <w:jc w:val="center"/>
              <w:rPr>
                <w:rFonts w:ascii="宋体" w:hAnsi="宋体" w:cs="宋体"/>
                <w:color w:val="000000"/>
                <w:sz w:val="18"/>
                <w:szCs w:val="18"/>
              </w:rPr>
            </w:pPr>
          </w:p>
        </w:tc>
        <w:tc>
          <w:tcPr>
            <w:tcW w:w="257" w:type="pct"/>
            <w:tcBorders>
              <w:top w:val="nil"/>
              <w:left w:val="nil"/>
              <w:bottom w:val="nil"/>
              <w:right w:val="nil"/>
            </w:tcBorders>
            <w:shd w:val="clear" w:color="auto" w:fill="auto"/>
            <w:noWrap/>
            <w:vAlign w:val="center"/>
          </w:tcPr>
          <w:p w14:paraId="0D8FB595">
            <w:pP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C64C">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47BA">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0E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59881632">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4ADC83">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69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09160115</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C5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计算机网络基础</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E1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1F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6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2FCB">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E5B26">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A4A8">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5947">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67C84">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D1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BAEC">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AF0C">
            <w:pPr>
              <w:jc w:val="center"/>
              <w:rPr>
                <w:rFonts w:ascii="宋体" w:hAnsi="宋体" w:cs="宋体"/>
                <w:color w:val="000000"/>
                <w:sz w:val="18"/>
                <w:szCs w:val="18"/>
              </w:rPr>
            </w:pPr>
          </w:p>
        </w:tc>
        <w:tc>
          <w:tcPr>
            <w:tcW w:w="212" w:type="pct"/>
            <w:tcBorders>
              <w:top w:val="nil"/>
              <w:left w:val="nil"/>
              <w:bottom w:val="nil"/>
              <w:right w:val="nil"/>
            </w:tcBorders>
            <w:shd w:val="clear" w:color="auto" w:fill="auto"/>
            <w:noWrap/>
            <w:vAlign w:val="center"/>
          </w:tcPr>
          <w:p w14:paraId="70B21F9A">
            <w:pP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97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470D355F">
        <w:tblPrEx>
          <w:tblCellMar>
            <w:top w:w="0" w:type="dxa"/>
            <w:left w:w="108" w:type="dxa"/>
            <w:bottom w:w="0" w:type="dxa"/>
            <w:right w:w="108" w:type="dxa"/>
          </w:tblCellMar>
        </w:tblPrEx>
        <w:trPr>
          <w:trHeight w:val="64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E898BA">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43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8D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JavaScript程序设计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7D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EE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17D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BF1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CE015">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364F">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9462">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456F">
            <w:pPr>
              <w:jc w:val="center"/>
              <w:rPr>
                <w:rFonts w:ascii="宋体" w:hAnsi="宋体" w:cs="宋体"/>
                <w:color w:val="000000"/>
                <w:sz w:val="18"/>
                <w:szCs w:val="18"/>
              </w:rPr>
            </w:pPr>
          </w:p>
        </w:tc>
        <w:tc>
          <w:tcPr>
            <w:tcW w:w="257" w:type="pct"/>
            <w:tcBorders>
              <w:top w:val="nil"/>
              <w:left w:val="nil"/>
              <w:bottom w:val="nil"/>
              <w:right w:val="nil"/>
            </w:tcBorders>
            <w:shd w:val="clear" w:color="auto" w:fill="auto"/>
            <w:noWrap/>
            <w:vAlign w:val="center"/>
          </w:tcPr>
          <w:p w14:paraId="1880783B">
            <w:pP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BD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BC0C">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6B0F">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F8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14:paraId="28A078DD">
        <w:tblPrEx>
          <w:tblCellMar>
            <w:top w:w="0" w:type="dxa"/>
            <w:left w:w="108" w:type="dxa"/>
            <w:bottom w:w="0" w:type="dxa"/>
            <w:right w:w="108" w:type="dxa"/>
          </w:tblCellMar>
        </w:tblPrEx>
        <w:trPr>
          <w:trHeight w:val="360" w:hRule="atLeast"/>
          <w:jc w:val="center"/>
        </w:trPr>
        <w:tc>
          <w:tcPr>
            <w:tcW w:w="27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7297D4">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1B0A">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43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D4F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368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240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B985">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176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3E40">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FAA3">
            <w:pPr>
              <w:keepNext w:val="0"/>
              <w:keepLines w:val="0"/>
              <w:widowControl/>
              <w:suppressLineNumbers w:val="0"/>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6CEC">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307E">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D045">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6DDA">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91B3">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80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7EF9">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DBFC">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1C10">
            <w:pPr>
              <w:jc w:val="center"/>
              <w:rPr>
                <w:rFonts w:ascii="宋体" w:hAnsi="宋体" w:cs="宋体"/>
                <w:color w:val="000000"/>
                <w:sz w:val="18"/>
                <w:szCs w:val="18"/>
              </w:rPr>
            </w:pPr>
          </w:p>
        </w:tc>
      </w:tr>
      <w:tr w14:paraId="11C641C8">
        <w:tblPrEx>
          <w:tblCellMar>
            <w:top w:w="0" w:type="dxa"/>
            <w:left w:w="108" w:type="dxa"/>
            <w:bottom w:w="0" w:type="dxa"/>
            <w:right w:w="108" w:type="dxa"/>
          </w:tblCellMar>
        </w:tblPrEx>
        <w:trPr>
          <w:trHeight w:val="60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84CD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实践教学环节</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C8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17160101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20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C语言开发项目实训</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CD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4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4926">
            <w:pPr>
              <w:jc w:val="center"/>
              <w:rPr>
                <w:rFonts w:ascii="宋体" w:hAnsi="宋体" w:cs="宋体"/>
                <w:color w:val="000000"/>
                <w:sz w:val="18"/>
                <w:szCs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5341">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FD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0667">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22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E8F60">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EC3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FBC7">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E8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66FD">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B5B1">
            <w:pPr>
              <w:jc w:val="center"/>
              <w:rPr>
                <w:rFonts w:ascii="宋体" w:hAnsi="宋体" w:cs="宋体"/>
                <w:color w:val="000000"/>
                <w:sz w:val="18"/>
                <w:szCs w:val="18"/>
              </w:rPr>
            </w:pPr>
          </w:p>
        </w:tc>
      </w:tr>
      <w:tr w14:paraId="46C08ABF">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A1BECE">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C7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8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入学教育</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C1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6F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E033">
            <w:pPr>
              <w:jc w:val="center"/>
              <w:rPr>
                <w:rFonts w:ascii="宋体" w:hAnsi="宋体" w:cs="宋体"/>
                <w:color w:val="000000"/>
                <w:sz w:val="18"/>
                <w:szCs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6F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C304">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86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15FC">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2E80">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DB2E">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AAB5">
            <w:pPr>
              <w:jc w:val="center"/>
              <w:rPr>
                <w:rFonts w:ascii="宋体" w:hAnsi="宋体" w:cs="宋体"/>
                <w:color w:val="000000"/>
                <w:sz w:val="18"/>
                <w:szCs w:val="18"/>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7D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E79F">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7DF43">
            <w:pPr>
              <w:jc w:val="center"/>
              <w:rPr>
                <w:rFonts w:ascii="宋体" w:hAnsi="宋体" w:cs="宋体"/>
                <w:color w:val="000000"/>
                <w:sz w:val="18"/>
                <w:szCs w:val="18"/>
              </w:rPr>
            </w:pPr>
          </w:p>
        </w:tc>
      </w:tr>
      <w:tr w14:paraId="6D063A4D">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E01A64">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8C7C">
            <w:pPr>
              <w:jc w:val="center"/>
              <w:rPr>
                <w:rFonts w:ascii="宋体" w:hAnsi="宋体" w:cs="宋体"/>
                <w:color w:val="000000"/>
                <w:sz w:val="18"/>
                <w:szCs w:val="18"/>
              </w:rPr>
            </w:pPr>
            <w:r>
              <w:rPr>
                <w:rFonts w:hint="eastAsia" w:ascii="宋体" w:hAnsi="宋体" w:cs="宋体"/>
                <w:color w:val="000000"/>
                <w:kern w:val="0"/>
                <w:sz w:val="18"/>
                <w:szCs w:val="18"/>
                <w:lang w:bidi="ar"/>
              </w:rPr>
              <w:t>22350101</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B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毕业教育</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F9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82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4426">
            <w:pPr>
              <w:jc w:val="center"/>
              <w:rPr>
                <w:rFonts w:ascii="宋体" w:hAnsi="宋体" w:cs="宋体"/>
                <w:color w:val="000000"/>
                <w:sz w:val="18"/>
                <w:szCs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56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E4A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E66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09F89">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8038">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DD8B">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A2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F5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460E">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574D">
            <w:pPr>
              <w:jc w:val="center"/>
              <w:rPr>
                <w:rFonts w:ascii="宋体" w:hAnsi="宋体" w:cs="宋体"/>
                <w:color w:val="000000"/>
                <w:sz w:val="18"/>
                <w:szCs w:val="18"/>
              </w:rPr>
            </w:pPr>
          </w:p>
        </w:tc>
      </w:tr>
      <w:tr w14:paraId="2A19EACD">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B198DF">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96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3B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毕业实习</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E0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54C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695A">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F5C2">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1C2D">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F3B5">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66F9A">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EA03">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776D">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2917">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120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D6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01A">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A7C3">
            <w:pPr>
              <w:jc w:val="center"/>
              <w:rPr>
                <w:rFonts w:ascii="宋体" w:hAnsi="宋体" w:cs="宋体"/>
                <w:color w:val="000000"/>
                <w:sz w:val="18"/>
                <w:szCs w:val="18"/>
              </w:rPr>
            </w:pPr>
          </w:p>
        </w:tc>
      </w:tr>
      <w:tr w14:paraId="5606133B">
        <w:tblPrEx>
          <w:tblCellMar>
            <w:top w:w="0" w:type="dxa"/>
            <w:left w:w="108" w:type="dxa"/>
            <w:bottom w:w="0" w:type="dxa"/>
            <w:right w:w="108" w:type="dxa"/>
          </w:tblCellMar>
        </w:tblPrEx>
        <w:trPr>
          <w:trHeight w:val="576"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FBE802">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99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09030103</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82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毕业作业</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C2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46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8CF8">
            <w:pPr>
              <w:jc w:val="center"/>
              <w:rPr>
                <w:rFonts w:ascii="宋体" w:hAnsi="宋体" w:cs="宋体"/>
                <w:color w:val="000000"/>
                <w:sz w:val="18"/>
                <w:szCs w:val="18"/>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A5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7885">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5501">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CDE0">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A0CF">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9D9D">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5C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32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8433F">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C943">
            <w:pPr>
              <w:jc w:val="center"/>
              <w:rPr>
                <w:rFonts w:ascii="宋体" w:hAnsi="宋体" w:cs="宋体"/>
                <w:color w:val="000000"/>
                <w:sz w:val="18"/>
                <w:szCs w:val="18"/>
              </w:rPr>
            </w:pPr>
          </w:p>
        </w:tc>
      </w:tr>
      <w:tr w14:paraId="3914F07C">
        <w:tblPrEx>
          <w:tblCellMar>
            <w:top w:w="0" w:type="dxa"/>
            <w:left w:w="108" w:type="dxa"/>
            <w:bottom w:w="0" w:type="dxa"/>
            <w:right w:w="108" w:type="dxa"/>
          </w:tblCellMar>
        </w:tblPrEx>
        <w:trPr>
          <w:trHeight w:val="36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C84098">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5096">
            <w:pPr>
              <w:jc w:val="center"/>
              <w:rPr>
                <w:rFonts w:ascii="宋体" w:hAnsi="宋体" w:cs="宋体"/>
                <w:color w:val="000000"/>
                <w:sz w:val="18"/>
                <w:szCs w:val="18"/>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7B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57641">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14.5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AF6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C9B2D">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84E8">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33DD">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E9EF">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850B">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16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16BC">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A15F">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1687">
            <w:pPr>
              <w:widowControl/>
              <w:jc w:val="center"/>
              <w:textAlignment w:val="center"/>
              <w:rPr>
                <w:rFonts w:ascii="宋体" w:hAnsi="宋体" w:cs="宋体"/>
                <w:color w:val="000000" w:themeColor="text1"/>
                <w:spacing w:val="-17"/>
                <w:kern w:val="0"/>
                <w:sz w:val="18"/>
                <w:szCs w:val="18"/>
                <w:lang w:bidi="ar"/>
                <w14:textFill>
                  <w14:solidFill>
                    <w14:schemeClr w14:val="tx1"/>
                  </w14:solidFill>
                </w14:textFill>
              </w:rPr>
            </w:pPr>
            <w:r>
              <w:rPr>
                <w:rFonts w:hint="eastAsia" w:ascii="宋体" w:hAnsi="宋体" w:cs="宋体"/>
                <w:color w:val="000000" w:themeColor="text1"/>
                <w:spacing w:val="-17"/>
                <w:kern w:val="0"/>
                <w:sz w:val="18"/>
                <w:szCs w:val="18"/>
                <w:lang w:bidi="ar"/>
                <w14:textFill>
                  <w14:solidFill>
                    <w14:schemeClr w14:val="tx1"/>
                  </w14:solidFill>
                </w14:textFill>
              </w:rPr>
              <w:t>200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DF77">
            <w:pPr>
              <w:jc w:val="center"/>
              <w:rPr>
                <w:rFonts w:ascii="宋体" w:hAnsi="宋体" w:cs="宋体"/>
                <w:color w:val="000000"/>
                <w:sz w:val="18"/>
                <w:szCs w:val="18"/>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F806">
            <w:pPr>
              <w:jc w:val="center"/>
              <w:rPr>
                <w:rFonts w:ascii="宋体" w:hAnsi="宋体" w:cs="宋体"/>
                <w:color w:val="000000"/>
                <w:sz w:val="18"/>
                <w:szCs w:val="18"/>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EA88">
            <w:pPr>
              <w:jc w:val="center"/>
              <w:rPr>
                <w:rFonts w:ascii="宋体" w:hAnsi="宋体" w:cs="宋体"/>
                <w:color w:val="000000"/>
                <w:sz w:val="18"/>
                <w:szCs w:val="18"/>
              </w:rPr>
            </w:pPr>
          </w:p>
        </w:tc>
      </w:tr>
      <w:tr w14:paraId="05BFE082">
        <w:tblPrEx>
          <w:tblCellMar>
            <w:top w:w="0" w:type="dxa"/>
            <w:left w:w="108" w:type="dxa"/>
            <w:bottom w:w="0" w:type="dxa"/>
            <w:right w:w="108" w:type="dxa"/>
          </w:tblCellMar>
        </w:tblPrEx>
        <w:trPr>
          <w:trHeight w:val="280" w:hRule="atLeast"/>
          <w:jc w:val="center"/>
        </w:trPr>
        <w:tc>
          <w:tcPr>
            <w:tcW w:w="15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022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7551">
            <w:pPr>
              <w:widowControl/>
              <w:jc w:val="center"/>
              <w:textAlignment w:val="center"/>
              <w:rPr>
                <w:rFonts w:ascii="宋体" w:hAnsi="宋体" w:cs="宋体"/>
                <w:color w:val="000000"/>
                <w:spacing w:val="-34"/>
                <w:sz w:val="18"/>
                <w:szCs w:val="18"/>
              </w:rPr>
            </w:pPr>
            <w:r>
              <w:rPr>
                <w:rFonts w:hint="eastAsia" w:ascii="宋体" w:hAnsi="宋体" w:cs="宋体"/>
                <w:color w:val="000000"/>
                <w:spacing w:val="-34"/>
                <w:kern w:val="0"/>
                <w:sz w:val="18"/>
                <w:szCs w:val="18"/>
                <w:lang w:bidi="ar"/>
              </w:rPr>
              <w:t>10</w:t>
            </w:r>
            <w:r>
              <w:rPr>
                <w:rFonts w:hint="eastAsia" w:ascii="宋体" w:hAnsi="宋体" w:cs="宋体"/>
                <w:color w:val="000000"/>
                <w:spacing w:val="-34"/>
                <w:kern w:val="0"/>
                <w:sz w:val="18"/>
                <w:szCs w:val="18"/>
                <w:lang w:val="en-US" w:eastAsia="zh-CN" w:bidi="ar"/>
              </w:rPr>
              <w:t>1</w:t>
            </w:r>
            <w:r>
              <w:rPr>
                <w:rFonts w:hint="eastAsia" w:ascii="宋体" w:hAnsi="宋体" w:cs="宋体"/>
                <w:color w:val="000000"/>
                <w:spacing w:val="-34"/>
                <w:kern w:val="0"/>
                <w:sz w:val="18"/>
                <w:szCs w:val="18"/>
                <w:lang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7D53">
            <w:pPr>
              <w:widowControl/>
              <w:jc w:val="center"/>
              <w:textAlignment w:val="center"/>
              <w:rPr>
                <w:rFonts w:hint="default" w:ascii="宋体" w:hAnsi="宋体" w:eastAsia="宋体" w:cs="宋体"/>
                <w:color w:val="000000"/>
                <w:spacing w:val="-34"/>
                <w:sz w:val="18"/>
                <w:szCs w:val="18"/>
                <w:lang w:val="en-US" w:eastAsia="zh-CN"/>
              </w:rPr>
            </w:pPr>
            <w:r>
              <w:rPr>
                <w:rFonts w:hint="eastAsia" w:ascii="宋体" w:hAnsi="宋体" w:cs="宋体"/>
                <w:color w:val="000000"/>
                <w:spacing w:val="-34"/>
                <w:kern w:val="0"/>
                <w:sz w:val="18"/>
                <w:szCs w:val="18"/>
                <w:lang w:val="en-US" w:eastAsia="zh-CN" w:bidi="ar"/>
              </w:rPr>
              <w:t>1624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D9C9">
            <w:pPr>
              <w:widowControl/>
              <w:jc w:val="center"/>
              <w:textAlignment w:val="center"/>
              <w:rPr>
                <w:rFonts w:hint="default" w:ascii="宋体" w:hAnsi="宋体" w:eastAsia="宋体" w:cs="宋体"/>
                <w:color w:val="000000"/>
                <w:spacing w:val="-34"/>
                <w:sz w:val="18"/>
                <w:szCs w:val="18"/>
                <w:lang w:val="en-US" w:eastAsia="zh-CN"/>
              </w:rPr>
            </w:pPr>
            <w:r>
              <w:rPr>
                <w:rFonts w:hint="eastAsia" w:ascii="宋体" w:hAnsi="宋体" w:cs="宋体"/>
                <w:color w:val="000000"/>
                <w:spacing w:val="-34"/>
                <w:kern w:val="0"/>
                <w:sz w:val="18"/>
                <w:szCs w:val="18"/>
                <w:lang w:val="en-US" w:eastAsia="zh-CN" w:bidi="ar"/>
              </w:rPr>
              <w:t>1048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B692">
            <w:pPr>
              <w:widowControl/>
              <w:jc w:val="center"/>
              <w:textAlignment w:val="center"/>
              <w:rPr>
                <w:rFonts w:hint="default" w:ascii="宋体" w:hAnsi="宋体" w:eastAsia="宋体" w:cs="宋体"/>
                <w:color w:val="000000"/>
                <w:spacing w:val="-20"/>
                <w:sz w:val="18"/>
                <w:szCs w:val="18"/>
                <w:lang w:val="en-US" w:eastAsia="zh-CN"/>
              </w:rPr>
            </w:pPr>
            <w:r>
              <w:rPr>
                <w:rFonts w:hint="eastAsia" w:ascii="宋体" w:hAnsi="宋体" w:cs="宋体"/>
                <w:color w:val="000000"/>
                <w:spacing w:val="-20"/>
                <w:kern w:val="0"/>
                <w:sz w:val="18"/>
                <w:szCs w:val="18"/>
                <w:lang w:val="en-US" w:eastAsia="zh-CN" w:bidi="ar"/>
              </w:rPr>
              <w:t>480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BC3C">
            <w:pPr>
              <w:widowControl/>
              <w:jc w:val="center"/>
              <w:textAlignment w:val="center"/>
              <w:rPr>
                <w:rFonts w:hint="default" w:ascii="宋体" w:hAnsi="宋体" w:eastAsia="宋体" w:cs="宋体"/>
                <w:color w:val="000000"/>
                <w:spacing w:val="-20"/>
                <w:sz w:val="18"/>
                <w:szCs w:val="18"/>
                <w:lang w:val="en-US" w:eastAsia="zh-CN"/>
              </w:rPr>
            </w:pPr>
            <w:r>
              <w:rPr>
                <w:rFonts w:hint="eastAsia" w:ascii="宋体" w:hAnsi="宋体" w:cs="宋体"/>
                <w:color w:val="000000"/>
                <w:spacing w:val="-20"/>
                <w:kern w:val="0"/>
                <w:sz w:val="18"/>
                <w:szCs w:val="18"/>
                <w:lang w:val="en-US" w:eastAsia="zh-CN" w:bidi="ar"/>
              </w:rPr>
              <w:t>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5A76">
            <w:pPr>
              <w:widowControl/>
              <w:jc w:val="center"/>
              <w:textAlignment w:val="center"/>
              <w:rPr>
                <w:rFonts w:hint="default" w:ascii="宋体" w:hAnsi="宋体" w:eastAsia="宋体" w:cs="宋体"/>
                <w:color w:val="000000"/>
                <w:spacing w:val="-20"/>
                <w:sz w:val="18"/>
                <w:szCs w:val="18"/>
                <w:lang w:val="en-US" w:eastAsia="zh-CN"/>
              </w:rPr>
            </w:pPr>
            <w:r>
              <w:rPr>
                <w:rFonts w:hint="eastAsia" w:ascii="宋体" w:hAnsi="宋体" w:cs="宋体"/>
                <w:color w:val="000000"/>
                <w:spacing w:val="-20"/>
                <w:kern w:val="0"/>
                <w:sz w:val="18"/>
                <w:szCs w:val="18"/>
                <w:lang w:val="en-US" w:eastAsia="zh-CN" w:bidi="ar"/>
              </w:rPr>
              <w:t>256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AFCD">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384</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45EB">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320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2F65">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288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CD4D">
            <w:pPr>
              <w:widowControl/>
              <w:jc w:val="center"/>
              <w:textAlignment w:val="center"/>
              <w:rPr>
                <w:rFonts w:ascii="宋体" w:hAnsi="宋体" w:cs="宋体"/>
                <w:color w:val="000000"/>
                <w:spacing w:val="-20"/>
                <w:sz w:val="18"/>
                <w:szCs w:val="18"/>
              </w:rPr>
            </w:pPr>
            <w:r>
              <w:rPr>
                <w:rFonts w:hint="eastAsia" w:ascii="宋体" w:hAnsi="宋体" w:cs="宋体"/>
                <w:color w:val="000000"/>
                <w:spacing w:val="-20"/>
                <w:kern w:val="0"/>
                <w:sz w:val="18"/>
                <w:szCs w:val="18"/>
                <w:lang w:bidi="ar"/>
              </w:rPr>
              <w:t>376</w:t>
            </w:r>
          </w:p>
        </w:tc>
        <w:tc>
          <w:tcPr>
            <w:tcW w:w="706"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7BF0412C">
            <w:pPr>
              <w:jc w:val="center"/>
              <w:rPr>
                <w:rFonts w:ascii="宋体" w:hAnsi="宋体" w:cs="宋体"/>
                <w:color w:val="000000"/>
                <w:sz w:val="18"/>
                <w:szCs w:val="18"/>
              </w:rPr>
            </w:pPr>
          </w:p>
        </w:tc>
      </w:tr>
      <w:tr w14:paraId="4BBEA157">
        <w:tblPrEx>
          <w:tblCellMar>
            <w:top w:w="0" w:type="dxa"/>
            <w:left w:w="108" w:type="dxa"/>
            <w:bottom w:w="0" w:type="dxa"/>
            <w:right w:w="108" w:type="dxa"/>
          </w:tblCellMar>
        </w:tblPrEx>
        <w:trPr>
          <w:trHeight w:val="280" w:hRule="atLeast"/>
          <w:jc w:val="center"/>
        </w:trPr>
        <w:tc>
          <w:tcPr>
            <w:tcW w:w="21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ABEF5">
            <w:pPr>
              <w:widowControl/>
              <w:jc w:val="center"/>
              <w:textAlignment w:val="center"/>
              <w:rPr>
                <w:rFonts w:ascii="宋体" w:hAnsi="宋体" w:cs="宋体"/>
                <w:color w:val="000000"/>
                <w:sz w:val="18"/>
                <w:szCs w:val="18"/>
              </w:rPr>
            </w:pPr>
            <w:r>
              <w:rPr>
                <w:rStyle w:val="398"/>
                <w:lang w:bidi="ar"/>
              </w:rPr>
              <w:t>百分比(</w:t>
            </w:r>
            <w:r>
              <w:rPr>
                <w:rStyle w:val="399"/>
                <w:rFonts w:hint="eastAsia" w:ascii="宋体" w:hAnsi="宋体" w:cs="宋体"/>
                <w:lang w:bidi="ar"/>
              </w:rPr>
              <w:t>%</w:t>
            </w:r>
            <w:r>
              <w:rPr>
                <w:rStyle w:val="398"/>
                <w:lang w:bidi="ar"/>
              </w:rPr>
              <w:t>)</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4EB">
            <w:pPr>
              <w:widowControl/>
              <w:jc w:val="center"/>
              <w:textAlignment w:val="center"/>
              <w:rPr>
                <w:rFonts w:hint="eastAsia" w:ascii="宋体" w:hAnsi="宋体" w:cs="宋体"/>
                <w:color w:val="000000" w:themeColor="text1"/>
                <w:spacing w:val="-17"/>
                <w:kern w:val="0"/>
                <w:sz w:val="18"/>
                <w:szCs w:val="18"/>
                <w:lang w:val="en-US" w:eastAsia="zh-CN" w:bidi="ar"/>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65%</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36D">
            <w:pPr>
              <w:widowControl/>
              <w:jc w:val="center"/>
              <w:textAlignment w:val="center"/>
              <w:rPr>
                <w:rFonts w:hint="eastAsia" w:ascii="宋体" w:hAnsi="宋体" w:cs="宋体"/>
                <w:color w:val="000000" w:themeColor="text1"/>
                <w:spacing w:val="-17"/>
                <w:kern w:val="0"/>
                <w:sz w:val="18"/>
                <w:szCs w:val="18"/>
                <w:lang w:val="en-US" w:eastAsia="zh-CN" w:bidi="ar"/>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30%</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55D">
            <w:pPr>
              <w:widowControl/>
              <w:jc w:val="center"/>
              <w:textAlignment w:val="center"/>
              <w:rPr>
                <w:rFonts w:hint="eastAsia" w:ascii="宋体" w:hAnsi="宋体" w:cs="宋体"/>
                <w:color w:val="000000" w:themeColor="text1"/>
                <w:spacing w:val="-17"/>
                <w:kern w:val="0"/>
                <w:sz w:val="18"/>
                <w:szCs w:val="18"/>
                <w:lang w:val="en-US" w:eastAsia="zh-CN" w:bidi="ar"/>
                <w14:textFill>
                  <w14:solidFill>
                    <w14:schemeClr w14:val="tx1"/>
                  </w14:solidFill>
                </w14:textFill>
              </w:rPr>
            </w:pPr>
            <w:r>
              <w:rPr>
                <w:rFonts w:hint="eastAsia" w:ascii="宋体" w:hAnsi="宋体" w:cs="宋体"/>
                <w:color w:val="000000" w:themeColor="text1"/>
                <w:spacing w:val="-17"/>
                <w:kern w:val="0"/>
                <w:sz w:val="18"/>
                <w:szCs w:val="18"/>
                <w:lang w:val="en-US" w:eastAsia="zh-CN" w:bidi="ar"/>
                <w14:textFill>
                  <w14:solidFill>
                    <w14:schemeClr w14:val="tx1"/>
                  </w14:solidFill>
                </w14:textFill>
              </w:rPr>
              <w:t>5%</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18F">
            <w:pPr>
              <w:widowControl/>
              <w:jc w:val="center"/>
              <w:textAlignment w:val="center"/>
              <w:rPr>
                <w:rFonts w:hint="eastAsia" w:ascii="宋体" w:hAnsi="宋体" w:cs="宋体"/>
                <w:color w:val="000000" w:themeColor="text1"/>
                <w:spacing w:val="-17"/>
                <w:kern w:val="0"/>
                <w:sz w:val="18"/>
                <w:szCs w:val="18"/>
                <w:lang w:bidi="ar"/>
                <w14:textFill>
                  <w14:solidFill>
                    <w14:schemeClr w14:val="tx1"/>
                  </w14:solidFill>
                </w14:textFill>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5B05">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2B72">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3807">
            <w:pPr>
              <w:jc w:val="center"/>
              <w:rPr>
                <w:rFonts w:ascii="宋体" w:hAnsi="宋体" w:cs="宋体"/>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548F">
            <w:pPr>
              <w:jc w:val="center"/>
              <w:rPr>
                <w:rFonts w:ascii="宋体" w:hAnsi="宋体" w:cs="宋体"/>
                <w:color w:val="000000"/>
                <w:sz w:val="18"/>
                <w:szCs w:val="18"/>
              </w:rPr>
            </w:pPr>
          </w:p>
        </w:tc>
        <w:tc>
          <w:tcPr>
            <w:tcW w:w="706"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767C1A03">
            <w:pPr>
              <w:jc w:val="center"/>
              <w:rPr>
                <w:rFonts w:ascii="宋体" w:hAnsi="宋体" w:cs="宋体"/>
                <w:color w:val="000000"/>
                <w:sz w:val="18"/>
                <w:szCs w:val="18"/>
              </w:rPr>
            </w:pPr>
          </w:p>
        </w:tc>
      </w:tr>
    </w:tbl>
    <w:p w14:paraId="4D31DFBC">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p w14:paraId="0A774375">
      <w:pPr>
        <w:spacing w:line="440" w:lineRule="exact"/>
        <w:ind w:firstLine="482" w:firstLineChars="200"/>
        <w:rPr>
          <w:rFonts w:ascii="宋体" w:hAnsi="宋体"/>
          <w:b/>
          <w:bCs/>
          <w:sz w:val="24"/>
        </w:rPr>
      </w:pPr>
    </w:p>
    <w:p w14:paraId="27DC9B71">
      <w:pPr>
        <w:spacing w:line="440" w:lineRule="exact"/>
        <w:ind w:firstLine="482" w:firstLineChars="200"/>
        <w:rPr>
          <w:rFonts w:ascii="宋体" w:hAnsi="宋体"/>
          <w:b/>
          <w:bCs/>
          <w:sz w:val="24"/>
        </w:rPr>
      </w:pPr>
      <w:r>
        <w:rPr>
          <w:rFonts w:hint="eastAsia" w:ascii="宋体" w:hAnsi="宋体"/>
          <w:b/>
          <w:bCs/>
          <w:sz w:val="24"/>
        </w:rPr>
        <w:t>七、专业基本条件</w:t>
      </w:r>
    </w:p>
    <w:p w14:paraId="64AA7F38">
      <w:pPr>
        <w:spacing w:line="440" w:lineRule="exact"/>
        <w:ind w:firstLine="480" w:firstLineChars="200"/>
        <w:rPr>
          <w:rFonts w:ascii="宋体" w:hAnsi="宋体"/>
          <w:sz w:val="24"/>
        </w:rPr>
      </w:pPr>
      <w:r>
        <w:rPr>
          <w:rFonts w:hint="eastAsia" w:ascii="宋体" w:hAnsi="宋体"/>
          <w:sz w:val="24"/>
        </w:rPr>
        <w:t>（一）教学团队</w:t>
      </w:r>
    </w:p>
    <w:p w14:paraId="25E8B1AD">
      <w:pPr>
        <w:snapToGrid w:val="0"/>
        <w:spacing w:line="440" w:lineRule="exact"/>
        <w:ind w:firstLine="475" w:firstLineChars="198"/>
        <w:rPr>
          <w:rFonts w:ascii="宋体" w:hAnsi="宋体" w:cs="宋体"/>
          <w:sz w:val="24"/>
        </w:rPr>
      </w:pPr>
      <w:r>
        <w:rPr>
          <w:rFonts w:hint="eastAsia" w:ascii="宋体" w:hAnsi="宋体" w:cs="宋体"/>
          <w:sz w:val="24"/>
        </w:rPr>
        <w:t>（1）队伍结构</w:t>
      </w:r>
    </w:p>
    <w:p w14:paraId="62EF993D">
      <w:pPr>
        <w:snapToGrid w:val="0"/>
        <w:spacing w:line="440" w:lineRule="exact"/>
        <w:ind w:firstLine="475" w:firstLineChars="198"/>
        <w:rPr>
          <w:rFonts w:ascii="宋体" w:hAnsi="宋体" w:cs="宋体"/>
          <w:sz w:val="24"/>
        </w:rPr>
      </w:pPr>
      <w:r>
        <w:rPr>
          <w:rFonts w:hint="eastAsia" w:ascii="宋体" w:hAnsi="宋体" w:cs="宋体"/>
          <w:sz w:val="24"/>
        </w:rPr>
        <w:t>学生数与本专业专任教师数比例不高于25:1，双师素质教师占专业教师比一般不低于60%，专任教师队伍要考虑职称、年龄，形成合理的梯队结构。</w:t>
      </w:r>
    </w:p>
    <w:p w14:paraId="0488F48E">
      <w:pPr>
        <w:snapToGrid w:val="0"/>
        <w:spacing w:line="440" w:lineRule="exact"/>
        <w:ind w:firstLine="475" w:firstLineChars="198"/>
        <w:rPr>
          <w:rFonts w:ascii="宋体" w:hAnsi="宋体" w:cs="宋体"/>
          <w:sz w:val="24"/>
        </w:rPr>
      </w:pPr>
      <w:r>
        <w:rPr>
          <w:rFonts w:hint="eastAsia" w:ascii="宋体" w:hAnsi="宋体" w:cs="宋体"/>
          <w:sz w:val="24"/>
        </w:rPr>
        <w:t>（2）专任教师</w:t>
      </w:r>
    </w:p>
    <w:p w14:paraId="58ADCE49">
      <w:pPr>
        <w:spacing w:line="440" w:lineRule="exact"/>
        <w:ind w:firstLine="480" w:firstLineChars="200"/>
        <w:rPr>
          <w:rFonts w:ascii="宋体" w:hAnsi="宋体"/>
          <w:sz w:val="24"/>
        </w:rPr>
      </w:pPr>
      <w:r>
        <w:rPr>
          <w:rFonts w:hint="eastAsia" w:ascii="宋体" w:hAnsi="宋体" w:cs="宋体"/>
          <w:sz w:val="24"/>
        </w:rPr>
        <w:t>具有高校教师资格和本专业领域有关证书；有理想信念、有道德情操、有扎实学识、有仁爱之心；具有软件开发相关专业本科及以上学历；具有扎实的本专业相关理论功底和实践能力；具有较强的信息化教学能力，能够开展课程教学改革和科学研究；每5年累计不少于6个月的企业实践经历。本专业拥</w:t>
      </w:r>
      <w:r>
        <w:rPr>
          <w:rFonts w:hint="eastAsia" w:ascii="宋体" w:hAnsi="宋体"/>
          <w:sz w:val="24"/>
        </w:rPr>
        <w:t>有教授2人、副教授及高级工程师6人、讲师12人、助教6人，</w:t>
      </w:r>
      <w:r>
        <w:rPr>
          <w:rFonts w:hint="eastAsia"/>
          <w:sz w:val="24"/>
        </w:rPr>
        <w:t>专任教师的双师素质比例达</w:t>
      </w:r>
      <w:r>
        <w:rPr>
          <w:sz w:val="24"/>
        </w:rPr>
        <w:t>73%</w:t>
      </w:r>
      <w:r>
        <w:rPr>
          <w:rFonts w:hint="eastAsia"/>
          <w:sz w:val="24"/>
        </w:rPr>
        <w:t>。</w:t>
      </w:r>
    </w:p>
    <w:p w14:paraId="7BF4D106">
      <w:pPr>
        <w:snapToGrid w:val="0"/>
        <w:spacing w:line="440" w:lineRule="exact"/>
        <w:ind w:firstLine="475" w:firstLineChars="198"/>
        <w:rPr>
          <w:rFonts w:ascii="宋体" w:hAnsi="宋体" w:cs="宋体"/>
          <w:sz w:val="24"/>
        </w:rPr>
      </w:pPr>
      <w:r>
        <w:rPr>
          <w:rFonts w:hint="eastAsia" w:ascii="宋体" w:hAnsi="宋体" w:cs="宋体"/>
          <w:sz w:val="24"/>
        </w:rPr>
        <w:t>（3）专业带头人</w:t>
      </w:r>
    </w:p>
    <w:p w14:paraId="39FD2757">
      <w:pPr>
        <w:snapToGrid w:val="0"/>
        <w:spacing w:line="440" w:lineRule="exact"/>
        <w:ind w:firstLine="475" w:firstLineChars="198"/>
        <w:rPr>
          <w:rFonts w:ascii="宋体" w:hAnsi="宋体" w:cs="宋体"/>
          <w:sz w:val="24"/>
        </w:rPr>
      </w:pPr>
      <w:r>
        <w:rPr>
          <w:rFonts w:hint="eastAsia" w:ascii="宋体" w:hAnsi="宋体" w:cs="宋体"/>
          <w:sz w:val="24"/>
        </w:rPr>
        <w:t>具有副高及以上职称，能够较好地把握国内外行业、专业发展，能广泛联系行业企业，了解行业企业对本专业人才的实际需求，教学设计、专业研究能力强，组织开展教科研工作能力强，在本区域或本领域具有一定的专业影响力。</w:t>
      </w:r>
    </w:p>
    <w:p w14:paraId="669B18A7">
      <w:pPr>
        <w:snapToGrid w:val="0"/>
        <w:spacing w:line="440" w:lineRule="exact"/>
        <w:ind w:firstLine="475" w:firstLineChars="198"/>
        <w:rPr>
          <w:rFonts w:ascii="宋体" w:hAnsi="宋体" w:cs="宋体"/>
          <w:sz w:val="24"/>
        </w:rPr>
      </w:pPr>
      <w:r>
        <w:rPr>
          <w:rFonts w:hint="eastAsia" w:ascii="宋体" w:hAnsi="宋体" w:cs="宋体"/>
          <w:sz w:val="24"/>
        </w:rPr>
        <w:t>（4）兼职教师</w:t>
      </w:r>
    </w:p>
    <w:p w14:paraId="4BBF6A86">
      <w:pPr>
        <w:snapToGrid w:val="0"/>
        <w:spacing w:line="440" w:lineRule="exact"/>
        <w:ind w:firstLine="475" w:firstLineChars="198"/>
        <w:rPr>
          <w:rFonts w:ascii="宋体" w:hAnsi="宋体" w:cs="宋体"/>
          <w:sz w:val="24"/>
        </w:rPr>
      </w:pPr>
      <w:r>
        <w:rPr>
          <w:rFonts w:hint="eastAsia" w:ascii="宋体" w:hAnsi="宋体" w:cs="宋体"/>
          <w:sz w:val="24"/>
        </w:rPr>
        <w:t>主要从软件开发相关企业聘任，具备良好的思想政治素质、职业道德和工匠精神，具有扎实的专业知识和丰富的实际工作经验，具有软件开发工程师及以上职称，能承担专业课程教学、实习实训指导和学生职业发展规划指导等教学任务。</w:t>
      </w:r>
    </w:p>
    <w:p w14:paraId="39BC2ADE">
      <w:pPr>
        <w:spacing w:line="440" w:lineRule="exact"/>
        <w:ind w:firstLine="480" w:firstLineChars="200"/>
        <w:rPr>
          <w:rFonts w:ascii="宋体" w:hAnsi="宋体"/>
          <w:sz w:val="24"/>
        </w:rPr>
      </w:pPr>
      <w:r>
        <w:rPr>
          <w:rFonts w:hint="eastAsia" w:ascii="宋体" w:hAnsi="宋体"/>
          <w:sz w:val="24"/>
        </w:rPr>
        <w:t>（二）实训条件</w:t>
      </w:r>
    </w:p>
    <w:p w14:paraId="22800E61">
      <w:pPr>
        <w:spacing w:line="430" w:lineRule="exact"/>
        <w:ind w:firstLine="480" w:firstLineChars="200"/>
        <w:rPr>
          <w:rFonts w:ascii="宋体" w:hAnsi="宋体"/>
          <w:sz w:val="24"/>
        </w:rPr>
      </w:pPr>
      <w:r>
        <w:rPr>
          <w:rFonts w:hint="eastAsia" w:ascii="宋体" w:hAnsi="宋体"/>
          <w:sz w:val="24"/>
        </w:rPr>
        <w:t>1.</w:t>
      </w:r>
      <w:r>
        <w:rPr>
          <w:rFonts w:hint="eastAsia"/>
        </w:rPr>
        <w:t xml:space="preserve"> </w:t>
      </w:r>
      <w:r>
        <w:rPr>
          <w:rFonts w:hint="eastAsia" w:ascii="宋体" w:hAnsi="宋体"/>
          <w:sz w:val="24"/>
        </w:rPr>
        <w:t>校内实训条件配置与要求</w:t>
      </w:r>
    </w:p>
    <w:p w14:paraId="0A7A9800">
      <w:pPr>
        <w:snapToGrid w:val="0"/>
        <w:spacing w:line="440" w:lineRule="exact"/>
        <w:ind w:firstLine="960" w:firstLineChars="400"/>
        <w:rPr>
          <w:rFonts w:ascii="宋体" w:hAnsi="宋体" w:cs="宋体"/>
          <w:color w:val="000000"/>
          <w:sz w:val="24"/>
        </w:rPr>
      </w:pPr>
      <w:r>
        <w:rPr>
          <w:rFonts w:hint="eastAsia" w:ascii="宋体" w:hAnsi="宋体" w:cs="宋体"/>
          <w:color w:val="000000"/>
          <w:sz w:val="24"/>
        </w:rPr>
        <w:t>详见表7-1。</w:t>
      </w:r>
    </w:p>
    <w:p w14:paraId="063C2478">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01"/>
        <w:gridCol w:w="1985"/>
        <w:gridCol w:w="2488"/>
        <w:gridCol w:w="2409"/>
      </w:tblGrid>
      <w:tr w14:paraId="1EE1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02E3A04">
            <w:pPr>
              <w:spacing w:line="360" w:lineRule="auto"/>
              <w:jc w:val="center"/>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3CFBEC9E">
            <w:pPr>
              <w:spacing w:line="360" w:lineRule="auto"/>
              <w:jc w:val="center"/>
              <w:rPr>
                <w:rFonts w:ascii="宋体" w:hAnsi="宋体" w:cs="宋体"/>
                <w:szCs w:val="21"/>
              </w:rPr>
            </w:pPr>
            <w:r>
              <w:rPr>
                <w:rFonts w:hint="eastAsia" w:ascii="宋体" w:hAnsi="宋体" w:cs="宋体"/>
                <w:szCs w:val="21"/>
              </w:rPr>
              <w:t>实训室名称</w:t>
            </w:r>
          </w:p>
        </w:tc>
        <w:tc>
          <w:tcPr>
            <w:tcW w:w="1985" w:type="dxa"/>
            <w:tcBorders>
              <w:top w:val="single" w:color="auto" w:sz="4" w:space="0"/>
              <w:left w:val="single" w:color="auto" w:sz="4" w:space="0"/>
              <w:bottom w:val="single" w:color="auto" w:sz="4" w:space="0"/>
              <w:right w:val="single" w:color="auto" w:sz="4" w:space="0"/>
            </w:tcBorders>
            <w:vAlign w:val="center"/>
          </w:tcPr>
          <w:p w14:paraId="26F02297">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488" w:type="dxa"/>
            <w:tcBorders>
              <w:top w:val="single" w:color="auto" w:sz="4" w:space="0"/>
              <w:left w:val="single" w:color="auto" w:sz="4" w:space="0"/>
              <w:bottom w:val="single" w:color="auto" w:sz="4" w:space="0"/>
              <w:right w:val="single" w:color="auto" w:sz="4" w:space="0"/>
            </w:tcBorders>
            <w:vAlign w:val="center"/>
          </w:tcPr>
          <w:p w14:paraId="524546B3">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409" w:type="dxa"/>
            <w:tcBorders>
              <w:top w:val="single" w:color="auto" w:sz="4" w:space="0"/>
              <w:left w:val="single" w:color="auto" w:sz="4" w:space="0"/>
              <w:bottom w:val="single" w:color="auto" w:sz="4" w:space="0"/>
              <w:right w:val="single" w:color="auto" w:sz="4" w:space="0"/>
            </w:tcBorders>
            <w:vAlign w:val="center"/>
          </w:tcPr>
          <w:p w14:paraId="60E1D8BA">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14:paraId="16BB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7EE9777">
            <w:pPr>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729A29C7">
            <w:pPr>
              <w:jc w:val="center"/>
              <w:rPr>
                <w:rFonts w:ascii="宋体" w:hAnsi="宋体" w:cs="宋体"/>
                <w:szCs w:val="21"/>
              </w:rPr>
            </w:pPr>
            <w:r>
              <w:rPr>
                <w:rFonts w:hint="eastAsia" w:ascii="宋体" w:hAnsi="宋体" w:cs="宋体"/>
                <w:szCs w:val="21"/>
              </w:rPr>
              <w:t>软件实训室</w:t>
            </w:r>
          </w:p>
        </w:tc>
        <w:tc>
          <w:tcPr>
            <w:tcW w:w="1985" w:type="dxa"/>
            <w:tcBorders>
              <w:top w:val="single" w:color="auto" w:sz="4" w:space="0"/>
              <w:left w:val="single" w:color="auto" w:sz="4" w:space="0"/>
              <w:bottom w:val="single" w:color="auto" w:sz="4" w:space="0"/>
              <w:right w:val="single" w:color="auto" w:sz="4" w:space="0"/>
            </w:tcBorders>
            <w:vAlign w:val="center"/>
          </w:tcPr>
          <w:p w14:paraId="0CA1E54D">
            <w:pPr>
              <w:jc w:val="center"/>
              <w:rPr>
                <w:rFonts w:ascii="宋体" w:hAnsi="宋体" w:cs="宋体"/>
                <w:szCs w:val="21"/>
              </w:rPr>
            </w:pPr>
            <w:r>
              <w:rPr>
                <w:rFonts w:hint="eastAsia" w:ascii="宋体" w:hAnsi="宋体" w:cs="宋体"/>
                <w:szCs w:val="21"/>
              </w:rPr>
              <w:t>软件开发</w:t>
            </w:r>
          </w:p>
        </w:tc>
        <w:tc>
          <w:tcPr>
            <w:tcW w:w="2488" w:type="dxa"/>
            <w:tcBorders>
              <w:top w:val="single" w:color="auto" w:sz="4" w:space="0"/>
              <w:left w:val="single" w:color="auto" w:sz="4" w:space="0"/>
              <w:bottom w:val="single" w:color="auto" w:sz="4" w:space="0"/>
              <w:right w:val="single" w:color="auto" w:sz="4" w:space="0"/>
            </w:tcBorders>
            <w:vAlign w:val="center"/>
          </w:tcPr>
          <w:p w14:paraId="3273892E">
            <w:pPr>
              <w:jc w:val="center"/>
              <w:rPr>
                <w:rFonts w:ascii="宋体" w:hAnsi="宋体" w:cs="宋体"/>
                <w:szCs w:val="21"/>
              </w:rPr>
            </w:pPr>
            <w:r>
              <w:rPr>
                <w:rFonts w:hint="eastAsia" w:ascii="宋体" w:hAnsi="宋体" w:cs="宋体"/>
                <w:szCs w:val="21"/>
              </w:rPr>
              <w:t>C语言程序设计、Java程序设计</w:t>
            </w:r>
          </w:p>
        </w:tc>
        <w:tc>
          <w:tcPr>
            <w:tcW w:w="2409" w:type="dxa"/>
            <w:tcBorders>
              <w:top w:val="single" w:color="auto" w:sz="4" w:space="0"/>
              <w:left w:val="single" w:color="auto" w:sz="4" w:space="0"/>
              <w:bottom w:val="single" w:color="auto" w:sz="4" w:space="0"/>
              <w:right w:val="single" w:color="auto" w:sz="4" w:space="0"/>
            </w:tcBorders>
            <w:vAlign w:val="center"/>
          </w:tcPr>
          <w:p w14:paraId="4F284ED8">
            <w:pPr>
              <w:jc w:val="center"/>
              <w:rPr>
                <w:rFonts w:ascii="宋体" w:hAnsi="宋体" w:cs="宋体"/>
                <w:szCs w:val="21"/>
              </w:rPr>
            </w:pPr>
            <w:r>
              <w:rPr>
                <w:rFonts w:hint="eastAsia" w:ascii="宋体" w:hAnsi="宋体" w:cs="宋体"/>
                <w:szCs w:val="21"/>
              </w:rPr>
              <w:t>赛扬2.8G H81 DDR3 4G SSD 120G</w:t>
            </w:r>
          </w:p>
        </w:tc>
      </w:tr>
      <w:tr w14:paraId="111D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53BE54D">
            <w:pPr>
              <w:jc w:val="center"/>
              <w:rPr>
                <w:rFonts w:ascii="宋体" w:hAnsi="宋体" w:cs="宋体"/>
                <w:szCs w:val="21"/>
              </w:rPr>
            </w:pPr>
            <w:r>
              <w:rPr>
                <w:rFonts w:hint="eastAsia"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12B6C89A">
            <w:pPr>
              <w:jc w:val="center"/>
              <w:rPr>
                <w:rFonts w:ascii="宋体" w:hAnsi="宋体" w:cs="宋体"/>
                <w:szCs w:val="21"/>
              </w:rPr>
            </w:pPr>
            <w:r>
              <w:rPr>
                <w:rFonts w:hint="eastAsia" w:ascii="宋体" w:hAnsi="宋体" w:cs="宋体"/>
                <w:szCs w:val="21"/>
              </w:rPr>
              <w:t>计算机基础实训室</w:t>
            </w:r>
          </w:p>
        </w:tc>
        <w:tc>
          <w:tcPr>
            <w:tcW w:w="1985" w:type="dxa"/>
            <w:tcBorders>
              <w:top w:val="single" w:color="auto" w:sz="4" w:space="0"/>
              <w:left w:val="single" w:color="auto" w:sz="4" w:space="0"/>
              <w:bottom w:val="single" w:color="auto" w:sz="4" w:space="0"/>
              <w:right w:val="single" w:color="auto" w:sz="4" w:space="0"/>
            </w:tcBorders>
            <w:vAlign w:val="center"/>
          </w:tcPr>
          <w:p w14:paraId="32474D27">
            <w:pPr>
              <w:jc w:val="center"/>
              <w:rPr>
                <w:rFonts w:ascii="宋体" w:hAnsi="宋体" w:cs="宋体"/>
                <w:szCs w:val="21"/>
              </w:rPr>
            </w:pPr>
            <w:r>
              <w:rPr>
                <w:rFonts w:hint="eastAsia" w:ascii="宋体" w:hAnsi="宋体" w:cs="宋体"/>
                <w:szCs w:val="21"/>
              </w:rPr>
              <w:t>Office办公软件应用、网页网站建设</w:t>
            </w:r>
          </w:p>
        </w:tc>
        <w:tc>
          <w:tcPr>
            <w:tcW w:w="2488" w:type="dxa"/>
            <w:tcBorders>
              <w:top w:val="single" w:color="auto" w:sz="4" w:space="0"/>
              <w:left w:val="single" w:color="auto" w:sz="4" w:space="0"/>
              <w:bottom w:val="single" w:color="auto" w:sz="4" w:space="0"/>
              <w:right w:val="single" w:color="auto" w:sz="4" w:space="0"/>
            </w:tcBorders>
            <w:vAlign w:val="center"/>
          </w:tcPr>
          <w:p w14:paraId="07F892DB">
            <w:pPr>
              <w:jc w:val="center"/>
              <w:rPr>
                <w:rFonts w:ascii="宋体" w:hAnsi="宋体" w:cs="宋体"/>
                <w:szCs w:val="21"/>
              </w:rPr>
            </w:pPr>
            <w:r>
              <w:rPr>
                <w:rFonts w:hint="eastAsia" w:ascii="宋体" w:hAnsi="宋体" w:cs="宋体"/>
                <w:szCs w:val="21"/>
              </w:rPr>
              <w:t>计算机应用基础、网页设计与制作</w:t>
            </w:r>
          </w:p>
        </w:tc>
        <w:tc>
          <w:tcPr>
            <w:tcW w:w="2409" w:type="dxa"/>
            <w:tcBorders>
              <w:top w:val="single" w:color="auto" w:sz="4" w:space="0"/>
              <w:left w:val="single" w:color="auto" w:sz="4" w:space="0"/>
              <w:bottom w:val="single" w:color="auto" w:sz="4" w:space="0"/>
              <w:right w:val="single" w:color="auto" w:sz="4" w:space="0"/>
            </w:tcBorders>
            <w:vAlign w:val="center"/>
          </w:tcPr>
          <w:p w14:paraId="784FA1D9">
            <w:pPr>
              <w:jc w:val="center"/>
              <w:rPr>
                <w:rFonts w:ascii="宋体" w:hAnsi="宋体" w:cs="宋体"/>
                <w:szCs w:val="21"/>
              </w:rPr>
            </w:pPr>
            <w:r>
              <w:rPr>
                <w:rFonts w:hint="eastAsia" w:ascii="宋体" w:hAnsi="宋体" w:cs="宋体"/>
                <w:szCs w:val="21"/>
              </w:rPr>
              <w:t>赛扬2.8G H81 DDR3 4G SSD 120G</w:t>
            </w:r>
          </w:p>
        </w:tc>
      </w:tr>
      <w:tr w14:paraId="4F10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BC7086F">
            <w:pPr>
              <w:jc w:val="center"/>
              <w:rPr>
                <w:rFonts w:ascii="宋体" w:hAnsi="宋体" w:cs="宋体"/>
                <w:szCs w:val="21"/>
              </w:rPr>
            </w:pPr>
            <w:r>
              <w:rPr>
                <w:rFonts w:hint="eastAsia" w:ascii="宋体" w:hAnsi="宋体" w:cs="宋体"/>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00057CD5">
            <w:pPr>
              <w:jc w:val="center"/>
              <w:rPr>
                <w:rFonts w:ascii="宋体" w:hAnsi="宋体" w:cs="宋体"/>
                <w:szCs w:val="21"/>
              </w:rPr>
            </w:pPr>
            <w:r>
              <w:rPr>
                <w:rFonts w:hint="eastAsia" w:ascii="宋体" w:hAnsi="宋体" w:cs="宋体"/>
                <w:szCs w:val="21"/>
              </w:rPr>
              <w:t>“互联网+”应用实训室</w:t>
            </w:r>
          </w:p>
        </w:tc>
        <w:tc>
          <w:tcPr>
            <w:tcW w:w="1985" w:type="dxa"/>
            <w:tcBorders>
              <w:top w:val="single" w:color="auto" w:sz="4" w:space="0"/>
              <w:left w:val="single" w:color="auto" w:sz="4" w:space="0"/>
              <w:bottom w:val="single" w:color="auto" w:sz="4" w:space="0"/>
              <w:right w:val="single" w:color="auto" w:sz="4" w:space="0"/>
            </w:tcBorders>
            <w:vAlign w:val="center"/>
          </w:tcPr>
          <w:p w14:paraId="128554D7">
            <w:pPr>
              <w:jc w:val="center"/>
              <w:rPr>
                <w:rFonts w:ascii="宋体" w:hAnsi="宋体" w:cs="宋体"/>
                <w:szCs w:val="21"/>
              </w:rPr>
            </w:pPr>
            <w:r>
              <w:rPr>
                <w:rFonts w:hint="eastAsia" w:ascii="宋体" w:hAnsi="宋体" w:cs="宋体"/>
                <w:szCs w:val="21"/>
              </w:rPr>
              <w:t>移动端软件开发</w:t>
            </w:r>
          </w:p>
        </w:tc>
        <w:tc>
          <w:tcPr>
            <w:tcW w:w="2488" w:type="dxa"/>
            <w:tcBorders>
              <w:top w:val="single" w:color="auto" w:sz="4" w:space="0"/>
              <w:left w:val="single" w:color="auto" w:sz="4" w:space="0"/>
              <w:bottom w:val="single" w:color="auto" w:sz="4" w:space="0"/>
              <w:right w:val="single" w:color="auto" w:sz="4" w:space="0"/>
            </w:tcBorders>
            <w:vAlign w:val="center"/>
          </w:tcPr>
          <w:p w14:paraId="20B8355B">
            <w:pPr>
              <w:jc w:val="center"/>
              <w:rPr>
                <w:rFonts w:ascii="宋体" w:hAnsi="宋体" w:cs="宋体"/>
                <w:szCs w:val="21"/>
              </w:rPr>
            </w:pPr>
            <w:r>
              <w:rPr>
                <w:rFonts w:hint="eastAsia" w:ascii="宋体" w:hAnsi="宋体" w:cs="宋体"/>
                <w:szCs w:val="21"/>
              </w:rPr>
              <w:t>安卓开发</w:t>
            </w:r>
          </w:p>
        </w:tc>
        <w:tc>
          <w:tcPr>
            <w:tcW w:w="2409" w:type="dxa"/>
            <w:tcBorders>
              <w:top w:val="single" w:color="auto" w:sz="4" w:space="0"/>
              <w:left w:val="single" w:color="auto" w:sz="4" w:space="0"/>
              <w:bottom w:val="single" w:color="auto" w:sz="4" w:space="0"/>
              <w:right w:val="single" w:color="auto" w:sz="4" w:space="0"/>
            </w:tcBorders>
            <w:vAlign w:val="center"/>
          </w:tcPr>
          <w:p w14:paraId="5B9306DC">
            <w:pPr>
              <w:jc w:val="center"/>
              <w:rPr>
                <w:rFonts w:ascii="宋体" w:hAnsi="宋体" w:cs="宋体"/>
                <w:szCs w:val="21"/>
              </w:rPr>
            </w:pPr>
            <w:r>
              <w:rPr>
                <w:rFonts w:hint="eastAsia" w:ascii="宋体" w:hAnsi="宋体" w:cs="宋体"/>
                <w:szCs w:val="21"/>
              </w:rPr>
              <w:t>赛扬2.8G H110 DDR4 4G SSD 120G</w:t>
            </w:r>
          </w:p>
        </w:tc>
      </w:tr>
      <w:tr w14:paraId="27D5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BF0C9E1">
            <w:pPr>
              <w:jc w:val="center"/>
              <w:rPr>
                <w:rFonts w:ascii="宋体" w:hAnsi="宋体" w:cs="宋体"/>
                <w:szCs w:val="21"/>
              </w:rPr>
            </w:pPr>
            <w:r>
              <w:rPr>
                <w:rFonts w:hint="eastAsia" w:ascii="宋体" w:hAnsi="宋体" w:cs="宋体"/>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7498CF83">
            <w:pPr>
              <w:jc w:val="center"/>
              <w:rPr>
                <w:rFonts w:ascii="宋体" w:hAnsi="宋体" w:cs="宋体"/>
                <w:szCs w:val="21"/>
              </w:rPr>
            </w:pPr>
            <w:r>
              <w:rPr>
                <w:rFonts w:hint="eastAsia" w:ascii="宋体" w:hAnsi="宋体" w:cs="宋体"/>
                <w:szCs w:val="21"/>
              </w:rPr>
              <w:t>Web 前端开发技能实训室</w:t>
            </w:r>
          </w:p>
        </w:tc>
        <w:tc>
          <w:tcPr>
            <w:tcW w:w="1985" w:type="dxa"/>
            <w:tcBorders>
              <w:top w:val="single" w:color="auto" w:sz="4" w:space="0"/>
              <w:left w:val="single" w:color="auto" w:sz="4" w:space="0"/>
              <w:bottom w:val="single" w:color="auto" w:sz="4" w:space="0"/>
              <w:right w:val="single" w:color="auto" w:sz="4" w:space="0"/>
            </w:tcBorders>
            <w:vAlign w:val="center"/>
          </w:tcPr>
          <w:p w14:paraId="36F2E3BE">
            <w:pPr>
              <w:jc w:val="center"/>
              <w:rPr>
                <w:rFonts w:ascii="宋体" w:hAnsi="宋体" w:cs="宋体"/>
                <w:szCs w:val="21"/>
              </w:rPr>
            </w:pPr>
            <w:r>
              <w:rPr>
                <w:rFonts w:hint="eastAsia" w:ascii="宋体" w:hAnsi="宋体" w:cs="宋体"/>
                <w:szCs w:val="21"/>
              </w:rPr>
              <w:t>Web 前端开发</w:t>
            </w:r>
          </w:p>
          <w:p w14:paraId="6505B952">
            <w:pPr>
              <w:jc w:val="center"/>
              <w:rPr>
                <w:rFonts w:ascii="宋体" w:hAnsi="宋体" w:cs="宋体"/>
                <w:szCs w:val="21"/>
              </w:rPr>
            </w:pPr>
            <w:r>
              <w:rPr>
                <w:rFonts w:hint="eastAsia" w:ascii="宋体" w:hAnsi="宋体" w:cs="宋体"/>
                <w:szCs w:val="21"/>
              </w:rPr>
              <w:t>UI交互设计</w:t>
            </w:r>
          </w:p>
        </w:tc>
        <w:tc>
          <w:tcPr>
            <w:tcW w:w="2488" w:type="dxa"/>
            <w:tcBorders>
              <w:top w:val="single" w:color="auto" w:sz="4" w:space="0"/>
              <w:left w:val="single" w:color="auto" w:sz="4" w:space="0"/>
              <w:bottom w:val="single" w:color="auto" w:sz="4" w:space="0"/>
              <w:right w:val="single" w:color="auto" w:sz="4" w:space="0"/>
            </w:tcBorders>
            <w:vAlign w:val="center"/>
          </w:tcPr>
          <w:p w14:paraId="488F513A">
            <w:pPr>
              <w:jc w:val="center"/>
              <w:rPr>
                <w:rFonts w:ascii="宋体" w:hAnsi="宋体" w:cs="宋体"/>
                <w:szCs w:val="21"/>
              </w:rPr>
            </w:pPr>
            <w:r>
              <w:rPr>
                <w:rFonts w:hint="eastAsia" w:ascii="宋体" w:hAnsi="宋体" w:cs="宋体"/>
                <w:szCs w:val="21"/>
              </w:rPr>
              <w:t>支持 HTML5 与 JavaScript 设计、UI 设计、Web 前端开发实战等课程的教学与实训。</w:t>
            </w:r>
          </w:p>
        </w:tc>
        <w:tc>
          <w:tcPr>
            <w:tcW w:w="2409" w:type="dxa"/>
            <w:tcBorders>
              <w:top w:val="single" w:color="auto" w:sz="4" w:space="0"/>
              <w:left w:val="single" w:color="auto" w:sz="4" w:space="0"/>
              <w:bottom w:val="single" w:color="auto" w:sz="4" w:space="0"/>
              <w:right w:val="single" w:color="auto" w:sz="4" w:space="0"/>
            </w:tcBorders>
            <w:vAlign w:val="center"/>
          </w:tcPr>
          <w:p w14:paraId="176F7F74">
            <w:pPr>
              <w:jc w:val="center"/>
              <w:rPr>
                <w:rFonts w:ascii="宋体" w:hAnsi="宋体" w:cs="宋体"/>
                <w:szCs w:val="21"/>
              </w:rPr>
            </w:pPr>
            <w:r>
              <w:rPr>
                <w:rFonts w:hint="eastAsia" w:ascii="宋体" w:hAnsi="宋体" w:cs="宋体"/>
                <w:szCs w:val="21"/>
              </w:rPr>
              <w:t>赛扬2.8G H110 DDR4 4G SSD 120G</w:t>
            </w:r>
          </w:p>
        </w:tc>
      </w:tr>
      <w:tr w14:paraId="1971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62E9C467">
            <w:pPr>
              <w:jc w:val="center"/>
              <w:rPr>
                <w:rFonts w:ascii="宋体" w:hAnsi="宋体" w:cs="宋体"/>
                <w:szCs w:val="21"/>
              </w:rPr>
            </w:pPr>
            <w:r>
              <w:rPr>
                <w:rFonts w:hint="eastAsia" w:ascii="宋体" w:hAnsi="宋体" w:cs="宋体"/>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5B2A2F65">
            <w:pPr>
              <w:jc w:val="center"/>
              <w:rPr>
                <w:rFonts w:ascii="宋体" w:hAnsi="宋体" w:cs="宋体"/>
                <w:szCs w:val="21"/>
              </w:rPr>
            </w:pPr>
            <w:r>
              <w:rPr>
                <w:rFonts w:hint="eastAsia" w:ascii="宋体" w:hAnsi="宋体" w:cs="宋体"/>
                <w:szCs w:val="21"/>
              </w:rPr>
              <w:t>Java 开发技能实训室</w:t>
            </w:r>
          </w:p>
        </w:tc>
        <w:tc>
          <w:tcPr>
            <w:tcW w:w="1985" w:type="dxa"/>
            <w:tcBorders>
              <w:top w:val="single" w:color="auto" w:sz="4" w:space="0"/>
              <w:left w:val="single" w:color="auto" w:sz="4" w:space="0"/>
              <w:bottom w:val="single" w:color="auto" w:sz="4" w:space="0"/>
              <w:right w:val="single" w:color="auto" w:sz="4" w:space="0"/>
            </w:tcBorders>
            <w:vAlign w:val="center"/>
          </w:tcPr>
          <w:p w14:paraId="4E6201F3">
            <w:pPr>
              <w:jc w:val="center"/>
              <w:rPr>
                <w:rFonts w:ascii="宋体" w:hAnsi="宋体" w:cs="宋体"/>
                <w:szCs w:val="21"/>
              </w:rPr>
            </w:pPr>
            <w:r>
              <w:rPr>
                <w:rFonts w:hint="eastAsia" w:ascii="宋体" w:hAnsi="宋体" w:cs="宋体"/>
                <w:szCs w:val="21"/>
              </w:rPr>
              <w:t>Java程序开发</w:t>
            </w:r>
          </w:p>
        </w:tc>
        <w:tc>
          <w:tcPr>
            <w:tcW w:w="2488" w:type="dxa"/>
            <w:tcBorders>
              <w:top w:val="single" w:color="auto" w:sz="4" w:space="0"/>
              <w:left w:val="single" w:color="auto" w:sz="4" w:space="0"/>
              <w:bottom w:val="single" w:color="auto" w:sz="4" w:space="0"/>
              <w:right w:val="single" w:color="auto" w:sz="4" w:space="0"/>
            </w:tcBorders>
            <w:vAlign w:val="center"/>
          </w:tcPr>
          <w:p w14:paraId="178B708F">
            <w:pPr>
              <w:jc w:val="center"/>
              <w:rPr>
                <w:rFonts w:ascii="宋体" w:hAnsi="宋体" w:cs="宋体"/>
                <w:szCs w:val="21"/>
              </w:rPr>
            </w:pPr>
            <w:r>
              <w:rPr>
                <w:rFonts w:hint="eastAsia" w:ascii="宋体" w:hAnsi="宋体" w:cs="宋体"/>
                <w:szCs w:val="21"/>
              </w:rPr>
              <w:t>Java 程序设计、MySQL 数据库、Java Web 应用开发、Java 开发</w:t>
            </w:r>
          </w:p>
          <w:p w14:paraId="4071056E">
            <w:pPr>
              <w:jc w:val="center"/>
              <w:rPr>
                <w:rFonts w:ascii="宋体" w:hAnsi="宋体" w:cs="宋体"/>
                <w:szCs w:val="21"/>
              </w:rPr>
            </w:pPr>
            <w:r>
              <w:rPr>
                <w:rFonts w:hint="eastAsia" w:ascii="宋体" w:hAnsi="宋体" w:cs="宋体"/>
                <w:szCs w:val="21"/>
              </w:rPr>
              <w:t>实战等课程的教学与实训。</w:t>
            </w:r>
          </w:p>
        </w:tc>
        <w:tc>
          <w:tcPr>
            <w:tcW w:w="2409" w:type="dxa"/>
            <w:tcBorders>
              <w:top w:val="single" w:color="auto" w:sz="4" w:space="0"/>
              <w:left w:val="single" w:color="auto" w:sz="4" w:space="0"/>
              <w:bottom w:val="single" w:color="auto" w:sz="4" w:space="0"/>
              <w:right w:val="single" w:color="auto" w:sz="4" w:space="0"/>
            </w:tcBorders>
            <w:vAlign w:val="center"/>
          </w:tcPr>
          <w:p w14:paraId="1D7C12D5">
            <w:pPr>
              <w:jc w:val="center"/>
              <w:rPr>
                <w:rFonts w:ascii="宋体" w:hAnsi="宋体" w:cs="宋体"/>
                <w:szCs w:val="21"/>
              </w:rPr>
            </w:pPr>
            <w:r>
              <w:rPr>
                <w:rFonts w:hint="eastAsia" w:ascii="宋体" w:hAnsi="宋体" w:cs="宋体"/>
                <w:szCs w:val="21"/>
              </w:rPr>
              <w:t>赛扬2.8G H110 DDR4 4G SSD 120G</w:t>
            </w:r>
          </w:p>
        </w:tc>
      </w:tr>
    </w:tbl>
    <w:p w14:paraId="33376628">
      <w:pPr>
        <w:spacing w:before="156" w:after="156" w:line="440" w:lineRule="exact"/>
        <w:jc w:val="center"/>
        <w:rPr>
          <w:rFonts w:ascii="宋体" w:hAnsi="宋体"/>
          <w:b/>
          <w:sz w:val="24"/>
        </w:rPr>
      </w:pPr>
    </w:p>
    <w:p w14:paraId="6B2E21CA">
      <w:pPr>
        <w:spacing w:line="430" w:lineRule="exact"/>
        <w:ind w:firstLine="480" w:firstLineChars="200"/>
        <w:rPr>
          <w:rFonts w:ascii="宋体" w:hAnsi="宋体"/>
          <w:sz w:val="24"/>
        </w:rPr>
      </w:pPr>
      <w:r>
        <w:rPr>
          <w:rFonts w:hint="eastAsia" w:ascii="宋体" w:hAnsi="宋体"/>
          <w:sz w:val="24"/>
        </w:rPr>
        <w:t>2.</w:t>
      </w:r>
      <w:r>
        <w:rPr>
          <w:rFonts w:hint="eastAsia"/>
        </w:rPr>
        <w:t xml:space="preserve"> </w:t>
      </w:r>
      <w:r>
        <w:rPr>
          <w:rFonts w:hint="eastAsia" w:ascii="宋体" w:hAnsi="宋体"/>
          <w:sz w:val="24"/>
        </w:rPr>
        <w:t>主要校外实习实训基地一览表</w:t>
      </w:r>
    </w:p>
    <w:p w14:paraId="0F72172A">
      <w:pPr>
        <w:snapToGrid w:val="0"/>
        <w:spacing w:line="440" w:lineRule="exact"/>
        <w:ind w:firstLine="960" w:firstLineChars="400"/>
        <w:rPr>
          <w:rFonts w:ascii="宋体" w:hAnsi="宋体" w:cs="宋体"/>
          <w:sz w:val="24"/>
        </w:rPr>
      </w:pPr>
      <w:r>
        <w:rPr>
          <w:rFonts w:hint="eastAsia" w:ascii="宋体" w:hAnsi="宋体" w:cs="宋体"/>
          <w:color w:val="000000"/>
          <w:sz w:val="24"/>
        </w:rPr>
        <w:t>详见表7-2。</w:t>
      </w:r>
    </w:p>
    <w:p w14:paraId="66461B1C">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08"/>
        <w:gridCol w:w="3119"/>
        <w:gridCol w:w="2268"/>
      </w:tblGrid>
      <w:tr w14:paraId="04E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72CC5A93">
            <w:pPr>
              <w:spacing w:line="360" w:lineRule="auto"/>
              <w:jc w:val="center"/>
              <w:rPr>
                <w:rFonts w:ascii="宋体" w:hAnsi="宋体" w:cs="宋体"/>
                <w:szCs w:val="21"/>
              </w:rPr>
            </w:pPr>
            <w:r>
              <w:rPr>
                <w:rFonts w:hint="eastAsia" w:ascii="宋体" w:hAnsi="宋体" w:cs="宋体"/>
                <w:szCs w:val="21"/>
              </w:rPr>
              <w:t>序号</w:t>
            </w:r>
          </w:p>
        </w:tc>
        <w:tc>
          <w:tcPr>
            <w:tcW w:w="2308" w:type="dxa"/>
            <w:tcBorders>
              <w:top w:val="single" w:color="auto" w:sz="4" w:space="0"/>
              <w:left w:val="single" w:color="auto" w:sz="4" w:space="0"/>
              <w:bottom w:val="single" w:color="auto" w:sz="4" w:space="0"/>
              <w:right w:val="single" w:color="auto" w:sz="4" w:space="0"/>
            </w:tcBorders>
            <w:vAlign w:val="center"/>
          </w:tcPr>
          <w:p w14:paraId="199E3449">
            <w:pPr>
              <w:spacing w:line="360" w:lineRule="auto"/>
              <w:jc w:val="center"/>
              <w:rPr>
                <w:rFonts w:ascii="宋体" w:hAnsi="宋体" w:cs="宋体"/>
                <w:szCs w:val="21"/>
              </w:rPr>
            </w:pPr>
            <w:r>
              <w:rPr>
                <w:rFonts w:hint="eastAsia" w:ascii="宋体" w:hAnsi="宋体" w:cs="宋体"/>
                <w:szCs w:val="21"/>
              </w:rPr>
              <w:t>实习实训基地名称</w:t>
            </w:r>
          </w:p>
        </w:tc>
        <w:tc>
          <w:tcPr>
            <w:tcW w:w="3119" w:type="dxa"/>
            <w:tcBorders>
              <w:top w:val="single" w:color="auto" w:sz="4" w:space="0"/>
              <w:left w:val="single" w:color="auto" w:sz="4" w:space="0"/>
              <w:bottom w:val="single" w:color="auto" w:sz="4" w:space="0"/>
              <w:right w:val="single" w:color="auto" w:sz="4" w:space="0"/>
            </w:tcBorders>
            <w:vAlign w:val="center"/>
          </w:tcPr>
          <w:p w14:paraId="184F4414">
            <w:pPr>
              <w:spacing w:line="360" w:lineRule="auto"/>
              <w:jc w:val="center"/>
              <w:rPr>
                <w:rFonts w:ascii="宋体" w:hAnsi="宋体" w:cs="宋体"/>
                <w:szCs w:val="21"/>
              </w:rPr>
            </w:pPr>
            <w:r>
              <w:rPr>
                <w:rFonts w:hint="eastAsia" w:ascii="宋体" w:hAnsi="宋体" w:cs="宋体"/>
                <w:szCs w:val="21"/>
              </w:rPr>
              <w:t>实习实训功能</w:t>
            </w:r>
          </w:p>
        </w:tc>
        <w:tc>
          <w:tcPr>
            <w:tcW w:w="2268" w:type="dxa"/>
            <w:tcBorders>
              <w:top w:val="single" w:color="auto" w:sz="4" w:space="0"/>
              <w:left w:val="single" w:color="auto" w:sz="4" w:space="0"/>
              <w:bottom w:val="single" w:color="auto" w:sz="4" w:space="0"/>
              <w:right w:val="single" w:color="auto" w:sz="4" w:space="0"/>
            </w:tcBorders>
            <w:vAlign w:val="center"/>
          </w:tcPr>
          <w:p w14:paraId="2A4C83CF">
            <w:pPr>
              <w:spacing w:line="360" w:lineRule="auto"/>
              <w:jc w:val="center"/>
              <w:rPr>
                <w:rFonts w:ascii="宋体" w:hAnsi="宋体" w:cs="宋体"/>
                <w:szCs w:val="21"/>
              </w:rPr>
            </w:pPr>
            <w:r>
              <w:rPr>
                <w:rFonts w:hint="eastAsia" w:ascii="宋体" w:hAnsi="宋体" w:cs="宋体"/>
                <w:szCs w:val="21"/>
              </w:rPr>
              <w:t>主要实习实训条件</w:t>
            </w:r>
          </w:p>
        </w:tc>
      </w:tr>
      <w:tr w14:paraId="47C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43E56D3">
            <w:pPr>
              <w:spacing w:line="360" w:lineRule="auto"/>
              <w:jc w:val="center"/>
              <w:rPr>
                <w:rFonts w:ascii="宋体" w:hAnsi="宋体" w:cs="宋体"/>
                <w:szCs w:val="21"/>
              </w:rPr>
            </w:pPr>
            <w:r>
              <w:rPr>
                <w:rFonts w:hint="eastAsia" w:ascii="宋体" w:hAnsi="宋体" w:cs="宋体"/>
                <w:szCs w:val="21"/>
              </w:rPr>
              <w:t>1</w:t>
            </w:r>
          </w:p>
        </w:tc>
        <w:tc>
          <w:tcPr>
            <w:tcW w:w="2308" w:type="dxa"/>
            <w:tcBorders>
              <w:top w:val="single" w:color="auto" w:sz="4" w:space="0"/>
              <w:left w:val="single" w:color="auto" w:sz="4" w:space="0"/>
              <w:bottom w:val="single" w:color="auto" w:sz="4" w:space="0"/>
              <w:right w:val="single" w:color="auto" w:sz="4" w:space="0"/>
            </w:tcBorders>
            <w:vAlign w:val="center"/>
          </w:tcPr>
          <w:p w14:paraId="7B1AF5AB">
            <w:pPr>
              <w:jc w:val="left"/>
              <w:rPr>
                <w:rFonts w:ascii="宋体" w:hAnsi="宋体" w:cs="宋体"/>
                <w:szCs w:val="21"/>
              </w:rPr>
            </w:pPr>
            <w:r>
              <w:rPr>
                <w:rFonts w:hint="eastAsia" w:ascii="宋体" w:hAnsi="宋体" w:cs="宋体"/>
                <w:szCs w:val="21"/>
              </w:rPr>
              <w:t>广东道路信息发展有限公司江门分公司</w:t>
            </w:r>
          </w:p>
        </w:tc>
        <w:tc>
          <w:tcPr>
            <w:tcW w:w="3119" w:type="dxa"/>
            <w:tcBorders>
              <w:top w:val="single" w:color="auto" w:sz="4" w:space="0"/>
              <w:left w:val="single" w:color="auto" w:sz="4" w:space="0"/>
              <w:bottom w:val="single" w:color="auto" w:sz="4" w:space="0"/>
              <w:right w:val="single" w:color="auto" w:sz="4" w:space="0"/>
            </w:tcBorders>
            <w:vAlign w:val="center"/>
          </w:tcPr>
          <w:p w14:paraId="5DC34AE3">
            <w:pPr>
              <w:jc w:val="left"/>
              <w:rPr>
                <w:rFonts w:ascii="宋体" w:hAnsi="宋体" w:cs="宋体"/>
                <w:szCs w:val="21"/>
              </w:rPr>
            </w:pPr>
            <w:r>
              <w:rPr>
                <w:rFonts w:hint="eastAsia" w:ascii="宋体" w:hAnsi="宋体" w:cs="宋体"/>
                <w:szCs w:val="21"/>
              </w:rPr>
              <w:t>软件技术应用</w:t>
            </w:r>
          </w:p>
        </w:tc>
        <w:tc>
          <w:tcPr>
            <w:tcW w:w="2268" w:type="dxa"/>
            <w:tcBorders>
              <w:top w:val="single" w:color="auto" w:sz="4" w:space="0"/>
              <w:left w:val="single" w:color="auto" w:sz="4" w:space="0"/>
              <w:bottom w:val="single" w:color="auto" w:sz="4" w:space="0"/>
              <w:right w:val="single" w:color="auto" w:sz="4" w:space="0"/>
            </w:tcBorders>
            <w:vAlign w:val="center"/>
          </w:tcPr>
          <w:p w14:paraId="41A4EB9C">
            <w:pPr>
              <w:jc w:val="left"/>
              <w:rPr>
                <w:rFonts w:ascii="宋体" w:hAnsi="宋体" w:cs="宋体"/>
                <w:szCs w:val="21"/>
              </w:rPr>
            </w:pPr>
            <w:r>
              <w:rPr>
                <w:rFonts w:hint="eastAsia" w:ascii="宋体" w:hAnsi="宋体" w:cs="宋体"/>
                <w:szCs w:val="21"/>
              </w:rPr>
              <w:t>软件设计</w:t>
            </w:r>
          </w:p>
        </w:tc>
      </w:tr>
      <w:tr w14:paraId="2FA8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CE7BD45">
            <w:pPr>
              <w:spacing w:line="360" w:lineRule="auto"/>
              <w:jc w:val="center"/>
              <w:rPr>
                <w:rFonts w:ascii="宋体" w:hAnsi="宋体" w:cs="宋体"/>
                <w:szCs w:val="21"/>
              </w:rPr>
            </w:pPr>
            <w:r>
              <w:rPr>
                <w:rFonts w:hint="eastAsia" w:ascii="宋体" w:hAnsi="宋体" w:cs="宋体"/>
                <w:szCs w:val="21"/>
              </w:rPr>
              <w:t>2</w:t>
            </w:r>
          </w:p>
        </w:tc>
        <w:tc>
          <w:tcPr>
            <w:tcW w:w="2308" w:type="dxa"/>
            <w:tcBorders>
              <w:top w:val="single" w:color="auto" w:sz="4" w:space="0"/>
              <w:left w:val="single" w:color="auto" w:sz="4" w:space="0"/>
              <w:bottom w:val="single" w:color="auto" w:sz="4" w:space="0"/>
              <w:right w:val="single" w:color="auto" w:sz="4" w:space="0"/>
            </w:tcBorders>
            <w:vAlign w:val="center"/>
          </w:tcPr>
          <w:p w14:paraId="018E5D62">
            <w:pPr>
              <w:jc w:val="left"/>
              <w:rPr>
                <w:rFonts w:ascii="宋体" w:hAnsi="宋体" w:cs="宋体"/>
                <w:szCs w:val="21"/>
              </w:rPr>
            </w:pPr>
            <w:r>
              <w:rPr>
                <w:rFonts w:hint="eastAsia" w:ascii="宋体" w:hAnsi="宋体" w:cs="宋体"/>
                <w:szCs w:val="21"/>
              </w:rPr>
              <w:t>广州多迪网络科技有限公司</w:t>
            </w:r>
          </w:p>
        </w:tc>
        <w:tc>
          <w:tcPr>
            <w:tcW w:w="3119" w:type="dxa"/>
            <w:tcBorders>
              <w:top w:val="single" w:color="auto" w:sz="4" w:space="0"/>
              <w:left w:val="single" w:color="auto" w:sz="4" w:space="0"/>
              <w:bottom w:val="single" w:color="auto" w:sz="4" w:space="0"/>
              <w:right w:val="single" w:color="auto" w:sz="4" w:space="0"/>
            </w:tcBorders>
            <w:vAlign w:val="center"/>
          </w:tcPr>
          <w:p w14:paraId="7E669D77">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14:paraId="52C8D30A">
            <w:pPr>
              <w:jc w:val="left"/>
              <w:rPr>
                <w:rFonts w:ascii="宋体" w:hAnsi="宋体" w:cs="宋体"/>
                <w:szCs w:val="21"/>
              </w:rPr>
            </w:pPr>
            <w:r>
              <w:rPr>
                <w:rFonts w:hint="eastAsia" w:ascii="宋体" w:hAnsi="宋体" w:cs="宋体"/>
                <w:szCs w:val="21"/>
              </w:rPr>
              <w:t>网站开发、软件开发</w:t>
            </w:r>
          </w:p>
        </w:tc>
      </w:tr>
      <w:tr w14:paraId="7C4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0994B9EC">
            <w:pPr>
              <w:spacing w:line="360" w:lineRule="auto"/>
              <w:jc w:val="center"/>
              <w:rPr>
                <w:rFonts w:ascii="宋体" w:hAnsi="宋体" w:cs="宋体"/>
                <w:szCs w:val="21"/>
              </w:rPr>
            </w:pPr>
            <w:r>
              <w:rPr>
                <w:rFonts w:hint="eastAsia" w:ascii="宋体" w:hAnsi="宋体" w:cs="宋体"/>
                <w:szCs w:val="21"/>
              </w:rPr>
              <w:t>3</w:t>
            </w:r>
          </w:p>
        </w:tc>
        <w:tc>
          <w:tcPr>
            <w:tcW w:w="2308" w:type="dxa"/>
            <w:tcBorders>
              <w:top w:val="single" w:color="auto" w:sz="4" w:space="0"/>
              <w:left w:val="single" w:color="auto" w:sz="4" w:space="0"/>
              <w:bottom w:val="single" w:color="auto" w:sz="4" w:space="0"/>
              <w:right w:val="single" w:color="auto" w:sz="4" w:space="0"/>
            </w:tcBorders>
            <w:vAlign w:val="center"/>
          </w:tcPr>
          <w:p w14:paraId="37E0A99A">
            <w:pPr>
              <w:jc w:val="left"/>
              <w:rPr>
                <w:rFonts w:ascii="宋体" w:hAnsi="宋体" w:cs="宋体"/>
                <w:szCs w:val="21"/>
              </w:rPr>
            </w:pPr>
            <w:r>
              <w:rPr>
                <w:rFonts w:hint="eastAsia" w:ascii="宋体" w:hAnsi="宋体" w:cs="宋体"/>
                <w:szCs w:val="21"/>
              </w:rPr>
              <w:t>广州文豆科技网络有限公司</w:t>
            </w:r>
          </w:p>
        </w:tc>
        <w:tc>
          <w:tcPr>
            <w:tcW w:w="3119" w:type="dxa"/>
            <w:tcBorders>
              <w:top w:val="single" w:color="auto" w:sz="4" w:space="0"/>
              <w:left w:val="single" w:color="auto" w:sz="4" w:space="0"/>
              <w:bottom w:val="single" w:color="auto" w:sz="4" w:space="0"/>
              <w:right w:val="single" w:color="auto" w:sz="4" w:space="0"/>
            </w:tcBorders>
            <w:vAlign w:val="center"/>
          </w:tcPr>
          <w:p w14:paraId="26DA1BE6">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14:paraId="5302E348">
            <w:pPr>
              <w:jc w:val="left"/>
              <w:rPr>
                <w:rFonts w:ascii="宋体" w:hAnsi="宋体" w:cs="宋体"/>
                <w:szCs w:val="21"/>
              </w:rPr>
            </w:pPr>
            <w:r>
              <w:rPr>
                <w:rFonts w:hint="eastAsia" w:ascii="宋体" w:hAnsi="宋体" w:cs="宋体"/>
                <w:szCs w:val="21"/>
              </w:rPr>
              <w:t>网页设计、软件开发</w:t>
            </w:r>
          </w:p>
        </w:tc>
      </w:tr>
      <w:tr w14:paraId="6C46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53C52831">
            <w:pPr>
              <w:spacing w:line="360" w:lineRule="auto"/>
              <w:jc w:val="center"/>
              <w:rPr>
                <w:rFonts w:ascii="宋体" w:hAnsi="宋体" w:cs="宋体"/>
                <w:szCs w:val="21"/>
              </w:rPr>
            </w:pPr>
            <w:r>
              <w:rPr>
                <w:rFonts w:hint="eastAsia" w:ascii="宋体" w:hAnsi="宋体" w:cs="宋体"/>
                <w:szCs w:val="21"/>
              </w:rPr>
              <w:t>4</w:t>
            </w:r>
          </w:p>
        </w:tc>
        <w:tc>
          <w:tcPr>
            <w:tcW w:w="2308" w:type="dxa"/>
            <w:tcBorders>
              <w:top w:val="single" w:color="auto" w:sz="4" w:space="0"/>
              <w:left w:val="single" w:color="auto" w:sz="4" w:space="0"/>
              <w:bottom w:val="single" w:color="auto" w:sz="4" w:space="0"/>
              <w:right w:val="single" w:color="auto" w:sz="4" w:space="0"/>
            </w:tcBorders>
            <w:vAlign w:val="center"/>
          </w:tcPr>
          <w:p w14:paraId="65384B11">
            <w:pPr>
              <w:jc w:val="left"/>
              <w:rPr>
                <w:rFonts w:ascii="宋体" w:hAnsi="宋体" w:cs="宋体"/>
                <w:szCs w:val="21"/>
              </w:rPr>
            </w:pPr>
            <w:r>
              <w:rPr>
                <w:rFonts w:hint="eastAsia" w:ascii="宋体" w:hAnsi="宋体" w:cs="宋体"/>
                <w:szCs w:val="21"/>
              </w:rPr>
              <w:t>广州名动动漫有限公司</w:t>
            </w:r>
          </w:p>
        </w:tc>
        <w:tc>
          <w:tcPr>
            <w:tcW w:w="3119" w:type="dxa"/>
            <w:tcBorders>
              <w:top w:val="single" w:color="auto" w:sz="4" w:space="0"/>
              <w:left w:val="single" w:color="auto" w:sz="4" w:space="0"/>
              <w:bottom w:val="single" w:color="auto" w:sz="4" w:space="0"/>
              <w:right w:val="single" w:color="auto" w:sz="4" w:space="0"/>
            </w:tcBorders>
            <w:vAlign w:val="center"/>
          </w:tcPr>
          <w:p w14:paraId="07F31A3D">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14:paraId="7F0FEC68">
            <w:pPr>
              <w:jc w:val="left"/>
              <w:rPr>
                <w:rFonts w:ascii="宋体" w:hAnsi="宋体" w:cs="宋体"/>
                <w:szCs w:val="21"/>
              </w:rPr>
            </w:pPr>
            <w:r>
              <w:rPr>
                <w:rFonts w:hint="eastAsia" w:ascii="宋体" w:hAnsi="宋体" w:cs="宋体"/>
                <w:szCs w:val="21"/>
              </w:rPr>
              <w:t>动态网页设计与制作、平面图像设计、动漫制作</w:t>
            </w:r>
          </w:p>
        </w:tc>
      </w:tr>
      <w:tr w14:paraId="1B20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6C669886">
            <w:pPr>
              <w:spacing w:line="360" w:lineRule="auto"/>
              <w:jc w:val="center"/>
              <w:rPr>
                <w:rFonts w:ascii="宋体" w:hAnsi="宋体" w:cs="宋体"/>
                <w:szCs w:val="21"/>
              </w:rPr>
            </w:pPr>
            <w:r>
              <w:rPr>
                <w:rFonts w:hint="eastAsia" w:ascii="宋体" w:hAnsi="宋体" w:cs="宋体"/>
                <w:szCs w:val="21"/>
              </w:rPr>
              <w:t>5</w:t>
            </w:r>
          </w:p>
        </w:tc>
        <w:tc>
          <w:tcPr>
            <w:tcW w:w="2308" w:type="dxa"/>
            <w:tcBorders>
              <w:top w:val="single" w:color="auto" w:sz="4" w:space="0"/>
              <w:left w:val="single" w:color="auto" w:sz="4" w:space="0"/>
              <w:bottom w:val="single" w:color="auto" w:sz="4" w:space="0"/>
              <w:right w:val="single" w:color="auto" w:sz="4" w:space="0"/>
            </w:tcBorders>
            <w:vAlign w:val="center"/>
          </w:tcPr>
          <w:p w14:paraId="5EA1240A">
            <w:pPr>
              <w:jc w:val="left"/>
              <w:rPr>
                <w:rFonts w:ascii="宋体" w:hAnsi="宋体" w:cs="宋体"/>
                <w:szCs w:val="21"/>
              </w:rPr>
            </w:pPr>
            <w:r>
              <w:rPr>
                <w:rFonts w:hint="eastAsia" w:ascii="宋体" w:hAnsi="宋体" w:cs="宋体"/>
                <w:szCs w:val="21"/>
              </w:rPr>
              <w:t>广东达内软件有限公司</w:t>
            </w:r>
          </w:p>
        </w:tc>
        <w:tc>
          <w:tcPr>
            <w:tcW w:w="3119" w:type="dxa"/>
            <w:tcBorders>
              <w:top w:val="single" w:color="auto" w:sz="4" w:space="0"/>
              <w:left w:val="single" w:color="auto" w:sz="4" w:space="0"/>
              <w:bottom w:val="single" w:color="auto" w:sz="4" w:space="0"/>
              <w:right w:val="single" w:color="auto" w:sz="4" w:space="0"/>
            </w:tcBorders>
            <w:vAlign w:val="center"/>
          </w:tcPr>
          <w:p w14:paraId="60C8D9BA">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14:paraId="282146FE">
            <w:pPr>
              <w:jc w:val="left"/>
              <w:rPr>
                <w:rFonts w:ascii="宋体" w:hAnsi="宋体" w:cs="宋体"/>
                <w:szCs w:val="21"/>
              </w:rPr>
            </w:pPr>
            <w:r>
              <w:rPr>
                <w:rFonts w:hint="eastAsia" w:ascii="宋体" w:hAnsi="宋体" w:cs="宋体"/>
                <w:szCs w:val="21"/>
              </w:rPr>
              <w:t>网站开发、软件开发</w:t>
            </w:r>
          </w:p>
        </w:tc>
      </w:tr>
      <w:tr w14:paraId="30F8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5E0AD3E3">
            <w:pPr>
              <w:spacing w:line="360" w:lineRule="auto"/>
              <w:jc w:val="center"/>
              <w:rPr>
                <w:rFonts w:ascii="宋体" w:hAnsi="宋体" w:cs="宋体"/>
                <w:szCs w:val="21"/>
              </w:rPr>
            </w:pPr>
            <w:r>
              <w:rPr>
                <w:rFonts w:hint="eastAsia" w:ascii="宋体" w:hAnsi="宋体" w:cs="宋体"/>
                <w:szCs w:val="21"/>
              </w:rPr>
              <w:t>6</w:t>
            </w:r>
          </w:p>
        </w:tc>
        <w:tc>
          <w:tcPr>
            <w:tcW w:w="2308" w:type="dxa"/>
            <w:tcBorders>
              <w:top w:val="single" w:color="auto" w:sz="4" w:space="0"/>
              <w:left w:val="single" w:color="auto" w:sz="4" w:space="0"/>
              <w:bottom w:val="single" w:color="auto" w:sz="4" w:space="0"/>
              <w:right w:val="single" w:color="auto" w:sz="4" w:space="0"/>
            </w:tcBorders>
            <w:vAlign w:val="center"/>
          </w:tcPr>
          <w:p w14:paraId="7E9938F6">
            <w:pPr>
              <w:jc w:val="left"/>
              <w:rPr>
                <w:rFonts w:ascii="宋体" w:hAnsi="宋体" w:cs="宋体"/>
                <w:szCs w:val="21"/>
              </w:rPr>
            </w:pPr>
            <w:r>
              <w:rPr>
                <w:rFonts w:hint="eastAsia" w:ascii="宋体" w:hAnsi="宋体" w:cs="宋体"/>
                <w:szCs w:val="21"/>
              </w:rPr>
              <w:t>广州漫游计算机科技有限公司</w:t>
            </w:r>
          </w:p>
        </w:tc>
        <w:tc>
          <w:tcPr>
            <w:tcW w:w="3119" w:type="dxa"/>
            <w:tcBorders>
              <w:top w:val="single" w:color="auto" w:sz="4" w:space="0"/>
              <w:left w:val="single" w:color="auto" w:sz="4" w:space="0"/>
              <w:bottom w:val="single" w:color="auto" w:sz="4" w:space="0"/>
              <w:right w:val="single" w:color="auto" w:sz="4" w:space="0"/>
            </w:tcBorders>
            <w:vAlign w:val="center"/>
          </w:tcPr>
          <w:p w14:paraId="6D42019C">
            <w:pPr>
              <w:jc w:val="left"/>
              <w:rPr>
                <w:rFonts w:ascii="宋体" w:hAnsi="宋体" w:cs="宋体"/>
                <w:szCs w:val="21"/>
              </w:rPr>
            </w:pPr>
            <w:r>
              <w:rPr>
                <w:rFonts w:hint="eastAsia" w:ascii="宋体" w:hAnsi="宋体" w:cs="宋体"/>
                <w:szCs w:val="21"/>
              </w:rPr>
              <w:t>软件技术应用、动漫设计与制作、计算机应用、广告媒体开发、计算机平面设计</w:t>
            </w:r>
          </w:p>
        </w:tc>
        <w:tc>
          <w:tcPr>
            <w:tcW w:w="2268" w:type="dxa"/>
            <w:tcBorders>
              <w:top w:val="single" w:color="auto" w:sz="4" w:space="0"/>
              <w:left w:val="single" w:color="auto" w:sz="4" w:space="0"/>
              <w:bottom w:val="single" w:color="auto" w:sz="4" w:space="0"/>
              <w:right w:val="single" w:color="auto" w:sz="4" w:space="0"/>
            </w:tcBorders>
            <w:vAlign w:val="center"/>
          </w:tcPr>
          <w:p w14:paraId="341850EB">
            <w:pPr>
              <w:jc w:val="left"/>
              <w:rPr>
                <w:rFonts w:ascii="宋体" w:hAnsi="宋体" w:cs="宋体"/>
                <w:szCs w:val="21"/>
              </w:rPr>
            </w:pPr>
            <w:r>
              <w:rPr>
                <w:rFonts w:hint="eastAsia" w:ascii="宋体" w:hAnsi="宋体" w:cs="宋体"/>
                <w:szCs w:val="21"/>
              </w:rPr>
              <w:t>网站开发、软件开发</w:t>
            </w:r>
          </w:p>
        </w:tc>
      </w:tr>
    </w:tbl>
    <w:p w14:paraId="373819F3">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14:paraId="0D0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14:paraId="5C5673F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14:paraId="419230C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14:paraId="4375C9B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14:paraId="1096BC7A">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14:paraId="0EB13E0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14:paraId="2C31EEC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14:paraId="57D03F8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14:paraId="1B8C5DE0">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14:paraId="111C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3E764CD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14:paraId="3E192EE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14:paraId="0F9F307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14:paraId="16E4150E">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14:paraId="183D493E">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4DE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05EFE5C7">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14:paraId="06E397E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14:paraId="27F8CD0C">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14:paraId="72BE4D89">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14:paraId="72D0424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14:paraId="58E2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504E2BD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14:paraId="4753DA7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14:paraId="6E043DA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14:paraId="7B90A790">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14:paraId="42F94439">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64C0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5A46908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14:paraId="3495F06A">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14:paraId="6D613D1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14:paraId="3C0B453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14:paraId="0997A46E">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7A4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0AE5CA79">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14:paraId="3CB0196A">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14:paraId="370BC4F2">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14:paraId="0B5E1039">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14:paraId="447290E3">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2730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6C0B0DE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14:paraId="64156571">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14:paraId="1261323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14:paraId="4F9C2095">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14:paraId="7F27022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0747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72B96F7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14:paraId="7FF1F6B8">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14:paraId="2C24B7A4">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14:paraId="48B0A066">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14:paraId="38AC9327">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14:paraId="4361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14:paraId="1CDB53A0">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14:paraId="4E540F81">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14:paraId="3CAD2ACB">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14:paraId="09C4828A">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14:paraId="41CFA4FD">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14:paraId="47ADA795">
      <w:pPr>
        <w:spacing w:line="440" w:lineRule="exact"/>
        <w:ind w:firstLine="482" w:firstLineChars="200"/>
        <w:rPr>
          <w:rFonts w:ascii="宋体" w:hAnsi="宋体"/>
          <w:b/>
          <w:bCs/>
          <w:sz w:val="24"/>
        </w:rPr>
      </w:pPr>
      <w:r>
        <w:rPr>
          <w:rFonts w:hint="eastAsia" w:ascii="宋体" w:hAnsi="宋体"/>
          <w:b/>
          <w:bCs/>
          <w:sz w:val="24"/>
        </w:rPr>
        <w:t>八、课程考核评价方式</w:t>
      </w:r>
    </w:p>
    <w:p w14:paraId="25DC5B4A">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7A15AAEB">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14:paraId="0C8E669D">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00"/>
    <w:family w:val="roman"/>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7AF5C">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5A1DC">
                          <w:pPr>
                            <w:pStyle w:val="25"/>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445A1DC">
                    <w:pPr>
                      <w:pStyle w:val="25"/>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WI1OTZmZmZkZGQwOTU4ODc3OTZjYzZhMmNlZGUifQ=="/>
  </w:docVars>
  <w:rsids>
    <w:rsidRoot w:val="0018605F"/>
    <w:rsid w:val="00050CBF"/>
    <w:rsid w:val="000C3944"/>
    <w:rsid w:val="0018605F"/>
    <w:rsid w:val="00200800"/>
    <w:rsid w:val="00217D11"/>
    <w:rsid w:val="00254885"/>
    <w:rsid w:val="0025505B"/>
    <w:rsid w:val="00262B26"/>
    <w:rsid w:val="00276672"/>
    <w:rsid w:val="00285492"/>
    <w:rsid w:val="002870AD"/>
    <w:rsid w:val="002908EB"/>
    <w:rsid w:val="00295CAC"/>
    <w:rsid w:val="002F0E8B"/>
    <w:rsid w:val="002F350A"/>
    <w:rsid w:val="003036EE"/>
    <w:rsid w:val="00363636"/>
    <w:rsid w:val="003A3F1A"/>
    <w:rsid w:val="003D2717"/>
    <w:rsid w:val="003D5D1E"/>
    <w:rsid w:val="003D7FAC"/>
    <w:rsid w:val="003E3E45"/>
    <w:rsid w:val="00446520"/>
    <w:rsid w:val="004624F4"/>
    <w:rsid w:val="004921D7"/>
    <w:rsid w:val="004A1826"/>
    <w:rsid w:val="004A5F40"/>
    <w:rsid w:val="0051776E"/>
    <w:rsid w:val="00557197"/>
    <w:rsid w:val="005F2DF1"/>
    <w:rsid w:val="00604DC9"/>
    <w:rsid w:val="00633798"/>
    <w:rsid w:val="0064707D"/>
    <w:rsid w:val="00680595"/>
    <w:rsid w:val="00686600"/>
    <w:rsid w:val="006A3078"/>
    <w:rsid w:val="00705097"/>
    <w:rsid w:val="007D1FE0"/>
    <w:rsid w:val="00813D68"/>
    <w:rsid w:val="00862069"/>
    <w:rsid w:val="00883FA7"/>
    <w:rsid w:val="008D07E3"/>
    <w:rsid w:val="008E3EA1"/>
    <w:rsid w:val="008F0589"/>
    <w:rsid w:val="00902F51"/>
    <w:rsid w:val="00907CBB"/>
    <w:rsid w:val="009335F0"/>
    <w:rsid w:val="0093481B"/>
    <w:rsid w:val="00947F89"/>
    <w:rsid w:val="00972237"/>
    <w:rsid w:val="009A5F6F"/>
    <w:rsid w:val="00A533DD"/>
    <w:rsid w:val="00A55D24"/>
    <w:rsid w:val="00AB7F51"/>
    <w:rsid w:val="00AC3362"/>
    <w:rsid w:val="00AF4681"/>
    <w:rsid w:val="00B025E6"/>
    <w:rsid w:val="00B1183C"/>
    <w:rsid w:val="00B528A4"/>
    <w:rsid w:val="00B551A4"/>
    <w:rsid w:val="00B8789A"/>
    <w:rsid w:val="00BA657B"/>
    <w:rsid w:val="00BC4888"/>
    <w:rsid w:val="00BF284D"/>
    <w:rsid w:val="00BF2C21"/>
    <w:rsid w:val="00C13431"/>
    <w:rsid w:val="00C365F6"/>
    <w:rsid w:val="00C74A9A"/>
    <w:rsid w:val="00CF3488"/>
    <w:rsid w:val="00D25239"/>
    <w:rsid w:val="00D76B7A"/>
    <w:rsid w:val="00D856D3"/>
    <w:rsid w:val="00DE2F21"/>
    <w:rsid w:val="00DF5382"/>
    <w:rsid w:val="00E955E0"/>
    <w:rsid w:val="00EC4ED3"/>
    <w:rsid w:val="00ED5415"/>
    <w:rsid w:val="00F239E3"/>
    <w:rsid w:val="00F305CA"/>
    <w:rsid w:val="00FA2D3B"/>
    <w:rsid w:val="014618D7"/>
    <w:rsid w:val="03AD2570"/>
    <w:rsid w:val="04DC1AC6"/>
    <w:rsid w:val="06543777"/>
    <w:rsid w:val="093166EA"/>
    <w:rsid w:val="0A6714E2"/>
    <w:rsid w:val="0C944D0C"/>
    <w:rsid w:val="0DCF7A68"/>
    <w:rsid w:val="0F6D2C8C"/>
    <w:rsid w:val="10DF56C7"/>
    <w:rsid w:val="14863410"/>
    <w:rsid w:val="1A1D2586"/>
    <w:rsid w:val="1B2435EE"/>
    <w:rsid w:val="236006A5"/>
    <w:rsid w:val="29455AB0"/>
    <w:rsid w:val="2AD215C5"/>
    <w:rsid w:val="2B043B0F"/>
    <w:rsid w:val="34514F05"/>
    <w:rsid w:val="357930A3"/>
    <w:rsid w:val="360528B5"/>
    <w:rsid w:val="36DE5656"/>
    <w:rsid w:val="379C5B87"/>
    <w:rsid w:val="37A77A68"/>
    <w:rsid w:val="37CB0577"/>
    <w:rsid w:val="385D0F00"/>
    <w:rsid w:val="39292CF8"/>
    <w:rsid w:val="3A3044CE"/>
    <w:rsid w:val="40D12B15"/>
    <w:rsid w:val="42C8046A"/>
    <w:rsid w:val="4669598C"/>
    <w:rsid w:val="502F4C40"/>
    <w:rsid w:val="539B4542"/>
    <w:rsid w:val="54166FD3"/>
    <w:rsid w:val="5E361890"/>
    <w:rsid w:val="5F1136EC"/>
    <w:rsid w:val="603B318E"/>
    <w:rsid w:val="610203EF"/>
    <w:rsid w:val="63DC22BC"/>
    <w:rsid w:val="649036D1"/>
    <w:rsid w:val="663079D1"/>
    <w:rsid w:val="690C56D8"/>
    <w:rsid w:val="69116A79"/>
    <w:rsid w:val="696D139C"/>
    <w:rsid w:val="6AE21ACF"/>
    <w:rsid w:val="6FA7614A"/>
    <w:rsid w:val="719426FE"/>
    <w:rsid w:val="73667E4A"/>
    <w:rsid w:val="774A75D2"/>
    <w:rsid w:val="777727FC"/>
    <w:rsid w:val="77A3571E"/>
    <w:rsid w:val="799A6D1F"/>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Lines="100"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字符"/>
    <w:basedOn w:val="42"/>
    <w:link w:val="2"/>
    <w:qFormat/>
    <w:uiPriority w:val="0"/>
    <w:rPr>
      <w:rFonts w:ascii="Times New Roman" w:hAnsi="Times New Roman" w:eastAsia="宋体" w:cs="Times New Roman"/>
      <w:b/>
      <w:bCs/>
      <w:kern w:val="44"/>
      <w:sz w:val="32"/>
      <w:szCs w:val="44"/>
    </w:rPr>
  </w:style>
  <w:style w:type="character" w:customStyle="1" w:styleId="58">
    <w:name w:val="标题 2 字符"/>
    <w:basedOn w:val="42"/>
    <w:link w:val="3"/>
    <w:qFormat/>
    <w:uiPriority w:val="0"/>
    <w:rPr>
      <w:rFonts w:ascii="Arial" w:hAnsi="Arial" w:eastAsia="宋体" w:cs="Times New Roman"/>
      <w:b/>
      <w:bCs/>
      <w:kern w:val="0"/>
      <w:sz w:val="28"/>
      <w:szCs w:val="28"/>
    </w:rPr>
  </w:style>
  <w:style w:type="character" w:customStyle="1" w:styleId="59">
    <w:name w:val="标题 3 字符"/>
    <w:basedOn w:val="42"/>
    <w:link w:val="4"/>
    <w:qFormat/>
    <w:uiPriority w:val="0"/>
    <w:rPr>
      <w:rFonts w:ascii="宋体" w:hAnsi="宋体" w:eastAsia="宋体" w:cs="Times New Roman"/>
      <w:b/>
      <w:bCs/>
      <w:kern w:val="0"/>
      <w:sz w:val="24"/>
      <w:szCs w:val="24"/>
    </w:rPr>
  </w:style>
  <w:style w:type="character" w:customStyle="1" w:styleId="60">
    <w:name w:val="标题 4 字符"/>
    <w:basedOn w:val="42"/>
    <w:link w:val="5"/>
    <w:qFormat/>
    <w:uiPriority w:val="0"/>
    <w:rPr>
      <w:rFonts w:ascii="Arial" w:hAnsi="Arial" w:eastAsia="黑体" w:cs="Times New Roman"/>
      <w:b/>
      <w:sz w:val="28"/>
      <w:szCs w:val="24"/>
    </w:rPr>
  </w:style>
  <w:style w:type="character" w:customStyle="1" w:styleId="61">
    <w:name w:val="标题 5 字符"/>
    <w:basedOn w:val="42"/>
    <w:link w:val="6"/>
    <w:qFormat/>
    <w:uiPriority w:val="0"/>
    <w:rPr>
      <w:rFonts w:ascii="Times New Roman" w:hAnsi="Times New Roman" w:eastAsia="宋体" w:cs="Times New Roman"/>
      <w:bCs/>
      <w:sz w:val="15"/>
      <w:szCs w:val="28"/>
    </w:rPr>
  </w:style>
  <w:style w:type="character" w:customStyle="1" w:styleId="62">
    <w:name w:val="标题 6 字符"/>
    <w:basedOn w:val="42"/>
    <w:link w:val="7"/>
    <w:qFormat/>
    <w:uiPriority w:val="0"/>
    <w:rPr>
      <w:rFonts w:ascii="Arial" w:hAnsi="Arial" w:eastAsia="宋体" w:cs="Times New Roman"/>
      <w:bCs/>
      <w:sz w:val="24"/>
      <w:szCs w:val="15"/>
    </w:rPr>
  </w:style>
  <w:style w:type="character" w:customStyle="1" w:styleId="63">
    <w:name w:val="标题 7 字符"/>
    <w:basedOn w:val="42"/>
    <w:link w:val="8"/>
    <w:qFormat/>
    <w:uiPriority w:val="0"/>
    <w:rPr>
      <w:rFonts w:ascii="Times New Roman" w:hAnsi="Times New Roman" w:eastAsia="方正宋三_GBK" w:cs="Times New Roman"/>
      <w:b/>
      <w:bCs/>
      <w:sz w:val="18"/>
      <w:szCs w:val="20"/>
    </w:rPr>
  </w:style>
  <w:style w:type="character" w:customStyle="1" w:styleId="64">
    <w:name w:val="标题 8 字符"/>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字符"/>
    <w:link w:val="22"/>
    <w:qFormat/>
    <w:uiPriority w:val="0"/>
    <w:rPr>
      <w:b/>
      <w:bCs/>
      <w:sz w:val="24"/>
    </w:rPr>
  </w:style>
  <w:style w:type="character" w:customStyle="1" w:styleId="67">
    <w:name w:val="标题 字符"/>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字符"/>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文本首行缩进 字符"/>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字符"/>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字符"/>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字符"/>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字符"/>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字符"/>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字符"/>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字符"/>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字符"/>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字符"/>
    <w:link w:val="19"/>
    <w:qFormat/>
    <w:uiPriority w:val="0"/>
    <w:rPr>
      <w:rFonts w:ascii="宋体" w:hAnsi="Courier New"/>
      <w:szCs w:val="24"/>
    </w:rPr>
  </w:style>
  <w:style w:type="character" w:customStyle="1" w:styleId="199">
    <w:name w:val="文档结构图 字符"/>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字符"/>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字符"/>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字符"/>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字符"/>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41"/>
    <w:basedOn w:val="42"/>
    <w:qFormat/>
    <w:uiPriority w:val="0"/>
    <w:rPr>
      <w:rFonts w:hint="eastAsia" w:ascii="宋体" w:hAnsi="宋体" w:eastAsia="宋体" w:cs="宋体"/>
      <w:color w:val="000000"/>
      <w:sz w:val="18"/>
      <w:szCs w:val="18"/>
      <w:u w:val="none"/>
    </w:rPr>
  </w:style>
  <w:style w:type="character" w:customStyle="1" w:styleId="399">
    <w:name w:val="font81"/>
    <w:basedOn w:val="42"/>
    <w:qFormat/>
    <w:uiPriority w:val="0"/>
    <w:rPr>
      <w:rFonts w:hint="default" w:ascii="Times New Roman" w:hAnsi="Times New Roman" w:cs="Times New Roman"/>
      <w:color w:val="000000"/>
      <w:sz w:val="18"/>
      <w:szCs w:val="18"/>
      <w:u w:val="none"/>
    </w:rPr>
  </w:style>
  <w:style w:type="paragraph" w:customStyle="1" w:styleId="400">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10</Pages>
  <Words>4914</Words>
  <Characters>5581</Characters>
  <Lines>51</Lines>
  <Paragraphs>14</Paragraphs>
  <TotalTime>5</TotalTime>
  <ScaleCrop>false</ScaleCrop>
  <LinksUpToDate>false</LinksUpToDate>
  <CharactersWithSpaces>5669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2021-01-14T03:14:00Z</dcterms:created>
  <dc:creator>李超英</dc:creator>
  <cp:lastModifiedBy>Administrator</cp:lastModifiedBy>
  <cp:lastPrinted>2021-01-12T02:50:00Z</cp:lastPrinted>
  <dcterms:modified xsi:type="dcterms:W3CDTF">2025-04-07T02:26:25Z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3DB797ACE744474EAAC37CF2C1680EF6</vt:lpwstr>
  </property>
  <property fmtid="{D5CDD505-2E9C-101B-9397-08002B2CF9AE}" pid="4" name="KSOTemplateDocerSaveRecord">
    <vt:lpwstr>eyJoZGlkIjoiOGIxNjFhODU2MjNmZmEyNTMwNDRmOWVmMzU1MWZiYTEifQ==</vt:lpwstr>
  </property>
</Properties>
</file>