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附表3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广东南方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团队建设总结报告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(　　年　月～　　年　月)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1920" w:firstLineChars="6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教学团队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3262"/>
        </w:tabs>
        <w:ind w:firstLine="1920" w:firstLineChars="6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ind w:firstLine="1920" w:firstLineChars="6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所属系部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　       </w:t>
      </w:r>
    </w:p>
    <w:p>
      <w:pPr>
        <w:ind w:firstLine="1920" w:firstLineChars="6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表  说  明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1．本表中所涉及的各项考核内容以《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广东南方职业学院教师</w:t>
      </w:r>
      <w:r>
        <w:rPr>
          <w:rFonts w:hint="eastAsia" w:ascii="仿宋_GB2312" w:hAnsi="宋体" w:eastAsia="仿宋_GB2312"/>
          <w:sz w:val="32"/>
          <w:szCs w:val="32"/>
        </w:rPr>
        <w:t>教学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创新</w:t>
      </w:r>
      <w:r>
        <w:rPr>
          <w:rFonts w:hint="eastAsia" w:ascii="仿宋_GB2312" w:hAnsi="宋体" w:eastAsia="仿宋_GB2312"/>
          <w:sz w:val="32"/>
          <w:szCs w:val="32"/>
        </w:rPr>
        <w:t>团队建设与管理暂行办法》为依据。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2．表中任务项目1～4项所填写的内容，要提供相应的书面佐证材料。如空白处不够填写,可单独附页填写。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3．此表填写完毕后用A4纸双面打印。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4．此表一式两份，分别由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二级学院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存档。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10"/>
        <w:tblpPr w:leftFromText="180" w:rightFromText="180" w:vertAnchor="text" w:horzAnchor="margin" w:tblpY="31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82"/>
        <w:gridCol w:w="2453"/>
        <w:gridCol w:w="9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任务项目</w:t>
            </w:r>
          </w:p>
        </w:tc>
        <w:tc>
          <w:tcPr>
            <w:tcW w:w="71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215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1．</w:t>
            </w:r>
            <w:r>
              <w:rPr>
                <w:rFonts w:hint="eastAsia" w:ascii="仿宋_GB2312" w:eastAsia="仿宋_GB2312"/>
                <w:sz w:val="24"/>
              </w:rPr>
              <w:t>团队师资建设</w:t>
            </w:r>
            <w:r>
              <w:rPr>
                <w:rFonts w:hint="eastAsia" w:ascii="仿宋_GB2312" w:hAnsi="宋体" w:eastAsia="仿宋_GB2312"/>
                <w:sz w:val="24"/>
              </w:rPr>
              <w:t>（占25%）</w:t>
            </w:r>
          </w:p>
        </w:tc>
        <w:tc>
          <w:tcPr>
            <w:tcW w:w="7133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215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2．</w:t>
            </w:r>
            <w:r>
              <w:rPr>
                <w:rFonts w:hint="eastAsia" w:ascii="仿宋_GB2312" w:eastAsia="仿宋_GB2312"/>
                <w:sz w:val="24"/>
              </w:rPr>
              <w:t>教学研究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（占25%）</w:t>
            </w:r>
          </w:p>
        </w:tc>
        <w:tc>
          <w:tcPr>
            <w:tcW w:w="7133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215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3．</w:t>
            </w:r>
            <w:r>
              <w:rPr>
                <w:rFonts w:hint="eastAsia" w:ascii="仿宋_GB2312" w:eastAsia="仿宋_GB2312"/>
                <w:sz w:val="24"/>
              </w:rPr>
              <w:t>教学改革与管理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（占20%）</w:t>
            </w:r>
          </w:p>
        </w:tc>
        <w:tc>
          <w:tcPr>
            <w:tcW w:w="7133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215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4．</w:t>
            </w:r>
            <w:r>
              <w:rPr>
                <w:rFonts w:hint="eastAsia" w:ascii="仿宋_GB2312" w:eastAsia="仿宋_GB2312"/>
                <w:sz w:val="24"/>
              </w:rPr>
              <w:t>科研及学术交流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（占15%）</w:t>
            </w:r>
          </w:p>
        </w:tc>
        <w:tc>
          <w:tcPr>
            <w:tcW w:w="7133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215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5.课程及教材建设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（占15%）</w:t>
            </w:r>
          </w:p>
        </w:tc>
        <w:tc>
          <w:tcPr>
            <w:tcW w:w="7133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</w:t>
            </w:r>
            <w:r>
              <w:rPr>
                <w:rFonts w:hint="eastAsia" w:ascii="仿宋_GB2312" w:eastAsia="仿宋_GB2312"/>
                <w:sz w:val="24"/>
              </w:rPr>
              <w:t>教学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创新</w:t>
            </w: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自评意见</w:t>
            </w:r>
          </w:p>
        </w:tc>
        <w:tc>
          <w:tcPr>
            <w:tcW w:w="8515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</w:t>
            </w:r>
            <w:r>
              <w:rPr>
                <w:rFonts w:hint="eastAsia" w:ascii="仿宋_GB2312" w:eastAsia="仿宋_GB2312"/>
                <w:sz w:val="24"/>
              </w:rPr>
              <w:t>教学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创新</w:t>
            </w:r>
            <w:r>
              <w:rPr>
                <w:rFonts w:hint="eastAsia" w:ascii="仿宋_GB2312" w:eastAsia="仿宋_GB2312"/>
                <w:sz w:val="24"/>
              </w:rPr>
              <w:t>团队负责人签名：</w:t>
            </w:r>
          </w:p>
          <w:p>
            <w:pPr>
              <w:ind w:left="206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835" w:type="dxa"/>
            <w:gridSpan w:val="2"/>
            <w:shd w:val="clear" w:color="auto" w:fill="auto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1031" w:leftChars="491"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ind w:left="1031" w:leftChars="491"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780" w:type="dxa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1031" w:leftChars="491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ind w:left="1968" w:leftChars="937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学校专家组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835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 月    日</w:t>
            </w: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78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学院公章：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9"/>
    <w:rsid w:val="00067E6F"/>
    <w:rsid w:val="00FB7C89"/>
    <w:rsid w:val="027116C2"/>
    <w:rsid w:val="0557356D"/>
    <w:rsid w:val="11124334"/>
    <w:rsid w:val="2BB0059F"/>
    <w:rsid w:val="5319412A"/>
    <w:rsid w:val="59703415"/>
    <w:rsid w:val="67AE6FBD"/>
    <w:rsid w:val="68BB371D"/>
    <w:rsid w:val="7AA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Mincho" w:cs="Times New Roman"/>
      <w:szCs w:val="21"/>
    </w:rPr>
  </w:style>
  <w:style w:type="paragraph" w:styleId="5">
    <w:name w:val="Body Text Indent"/>
    <w:basedOn w:val="1"/>
    <w:link w:val="15"/>
    <w:qFormat/>
    <w:uiPriority w:val="0"/>
    <w:pPr>
      <w:spacing w:line="276" w:lineRule="auto"/>
      <w:ind w:firstLine="420" w:firstLineChars="200"/>
    </w:pPr>
    <w:rPr>
      <w:rFonts w:ascii="宋体" w:hAnsi="宋体" w:eastAsia="宋体" w:cs="Times New Roman"/>
      <w:szCs w:val="24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customStyle="1" w:styleId="14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5">
    <w:name w:val="正文文本缩进 Char"/>
    <w:basedOn w:val="12"/>
    <w:link w:val="5"/>
    <w:qFormat/>
    <w:uiPriority w:val="0"/>
    <w:rPr>
      <w:rFonts w:ascii="宋体" w:hAnsi="宋体" w:eastAsia="宋体" w:cs="Times New Roman"/>
      <w:szCs w:val="24"/>
    </w:rPr>
  </w:style>
  <w:style w:type="character" w:customStyle="1" w:styleId="16">
    <w:name w:val="正文文本 Char"/>
    <w:basedOn w:val="12"/>
    <w:link w:val="4"/>
    <w:qFormat/>
    <w:uiPriority w:val="0"/>
    <w:rPr>
      <w:rFonts w:ascii="Times New Roman" w:hAnsi="Times New Roman" w:eastAsia="Mincho" w:cs="Times New Roman"/>
      <w:szCs w:val="21"/>
    </w:rPr>
  </w:style>
  <w:style w:type="character" w:customStyle="1" w:styleId="17">
    <w:name w:val="批注文字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脚 Char"/>
    <w:basedOn w:val="12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style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73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1237</Words>
  <Characters>7053</Characters>
  <Lines>58</Lines>
  <Paragraphs>16</Paragraphs>
  <TotalTime>12</TotalTime>
  <ScaleCrop>false</ScaleCrop>
  <LinksUpToDate>false</LinksUpToDate>
  <CharactersWithSpaces>8274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2021-10-13T01:20:00Z</dcterms:created>
  <dc:creator>user</dc:creator>
  <cp:lastModifiedBy>CiCi许</cp:lastModifiedBy>
  <cp:lastPrinted>2021-10-25T03:04:00Z</cp:lastPrinted>
  <dcterms:modified xsi:type="dcterms:W3CDTF">2021-10-25T07:07:53Z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CC157D1A1F954941AB4C2DAA5C373577</vt:lpwstr>
  </property>
</Properties>
</file>